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6791E" w14:textId="13DFBC18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Številka: 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MS-Tu-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20-3/1/2025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r w:rsidR="00384F1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ND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proofErr w:type="spellStart"/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nl</w:t>
      </w:r>
      <w:proofErr w:type="spellEnd"/>
    </w:p>
    <w:p w14:paraId="3CA155D5" w14:textId="0BE390FD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Datum</w:t>
      </w:r>
      <w:r w:rsidR="000F27C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: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="00E575C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1. 12. </w:t>
      </w:r>
      <w:r w:rsidR="00814D3F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2025</w:t>
      </w:r>
    </w:p>
    <w:p w14:paraId="14668F5E" w14:textId="7916A857" w:rsidR="00DD59F4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754506F1" w14:textId="77777777" w:rsidR="00E575C7" w:rsidRPr="00CD3867" w:rsidRDefault="00E575C7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2845A7DD" w14:textId="77777777" w:rsidR="00814D3F" w:rsidRDefault="00814D3F" w:rsidP="003736A8">
      <w:pPr>
        <w:tabs>
          <w:tab w:val="center" w:pos="6804"/>
        </w:tabs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3E5C953D" w14:textId="6E5C18C6" w:rsidR="00711019" w:rsidRPr="00BA0CCD" w:rsidRDefault="00711019" w:rsidP="00711019">
      <w:pPr>
        <w:spacing w:line="240" w:lineRule="auto"/>
        <w:rPr>
          <w:rFonts w:asciiTheme="minorHAnsi" w:eastAsia="PMingLiU" w:hAnsiTheme="minorHAnsi" w:cstheme="minorHAnsi"/>
        </w:rPr>
      </w:pPr>
      <w:r w:rsidRPr="00147731">
        <w:rPr>
          <w:rFonts w:asciiTheme="minorHAnsi" w:hAnsiTheme="minorHAnsi" w:cstheme="minorHAnsi"/>
          <w:szCs w:val="24"/>
        </w:rPr>
        <w:t xml:space="preserve">Na podlagi </w:t>
      </w:r>
      <w:r w:rsidR="007238A0">
        <w:rPr>
          <w:rFonts w:asciiTheme="minorHAnsi" w:hAnsiTheme="minorHAnsi" w:cstheme="minorHAnsi"/>
          <w:szCs w:val="24"/>
        </w:rPr>
        <w:t xml:space="preserve">110. člena </w:t>
      </w:r>
      <w:r w:rsidRPr="00147731">
        <w:rPr>
          <w:rFonts w:asciiTheme="minorHAnsi" w:eastAsia="PMingLiU" w:hAnsiTheme="minorHAnsi" w:cstheme="minorHAnsi"/>
          <w:szCs w:val="24"/>
        </w:rPr>
        <w:t>Zakona o državnem tožilstvu</w:t>
      </w:r>
      <w:r w:rsidRPr="00A30D20">
        <w:rPr>
          <w:rFonts w:asciiTheme="minorHAnsi" w:eastAsia="PMingLiU" w:hAnsiTheme="minorHAnsi" w:cstheme="minorHAnsi"/>
        </w:rPr>
        <w:t xml:space="preserve"> (Ur.</w:t>
      </w:r>
      <w:r>
        <w:rPr>
          <w:rFonts w:asciiTheme="minorHAnsi" w:eastAsia="PMingLiU" w:hAnsiTheme="minorHAnsi" w:cstheme="minorHAnsi"/>
        </w:rPr>
        <w:t xml:space="preserve"> </w:t>
      </w:r>
      <w:r w:rsidRPr="00A30D20">
        <w:rPr>
          <w:rFonts w:asciiTheme="minorHAnsi" w:eastAsia="PMingLiU" w:hAnsiTheme="minorHAnsi" w:cstheme="minorHAnsi"/>
        </w:rPr>
        <w:t>l. RS, št. 58/11 in naslednji; ZDT-1)</w:t>
      </w:r>
      <w:r>
        <w:rPr>
          <w:rFonts w:asciiTheme="minorHAnsi" w:eastAsia="PMingLiU" w:hAnsiTheme="minorHAnsi" w:cstheme="minorHAnsi"/>
        </w:rPr>
        <w:t xml:space="preserve"> ter</w:t>
      </w:r>
      <w:r w:rsidRPr="00BA0CCD">
        <w:rPr>
          <w:rFonts w:asciiTheme="minorHAnsi" w:eastAsia="PMingLiU" w:hAnsiTheme="minorHAnsi" w:cstheme="minorHAnsi"/>
        </w:rPr>
        <w:t xml:space="preserve"> </w:t>
      </w:r>
      <w:r>
        <w:rPr>
          <w:rFonts w:asciiTheme="minorHAnsi" w:eastAsia="PMingLiU" w:hAnsiTheme="minorHAnsi" w:cstheme="minorHAnsi"/>
        </w:rPr>
        <w:t>drugega in tretjega odstavka 25</w:t>
      </w:r>
      <w:r w:rsidRPr="00050FB2">
        <w:rPr>
          <w:rFonts w:asciiTheme="minorHAnsi" w:eastAsia="PMingLiU" w:hAnsiTheme="minorHAnsi" w:cstheme="minorHAnsi"/>
        </w:rPr>
        <w:t>. člen</w:t>
      </w:r>
      <w:r>
        <w:rPr>
          <w:rFonts w:asciiTheme="minorHAnsi" w:eastAsia="PMingLiU" w:hAnsiTheme="minorHAnsi" w:cstheme="minorHAnsi"/>
        </w:rPr>
        <w:t xml:space="preserve">a </w:t>
      </w:r>
      <w:r w:rsidRPr="00BA0CCD">
        <w:rPr>
          <w:rFonts w:asciiTheme="minorHAnsi" w:eastAsia="PMingLiU" w:hAnsiTheme="minorHAnsi" w:cstheme="minorHAnsi"/>
        </w:rPr>
        <w:t>Uredbe o postopku za zasedbo delovnega mesta v organih državne uprave in v pravosodnih organih (Ur. l. RS, št. 139/2006 in 104/2010)</w:t>
      </w:r>
      <w:r>
        <w:rPr>
          <w:rFonts w:asciiTheme="minorHAnsi" w:eastAsia="PMingLiU" w:hAnsiTheme="minorHAnsi" w:cstheme="minorHAnsi"/>
        </w:rPr>
        <w:t xml:space="preserve">, </w:t>
      </w:r>
      <w:r w:rsidR="007238A0">
        <w:rPr>
          <w:rFonts w:asciiTheme="minorHAnsi" w:eastAsia="PMingLiU" w:hAnsiTheme="minorHAnsi" w:cstheme="minorHAnsi"/>
        </w:rPr>
        <w:t xml:space="preserve"> vodja tožilstva </w:t>
      </w:r>
      <w:r>
        <w:rPr>
          <w:rFonts w:asciiTheme="minorHAnsi" w:eastAsia="PMingLiU" w:hAnsiTheme="minorHAnsi" w:cstheme="minorHAnsi"/>
        </w:rPr>
        <w:t xml:space="preserve"> izdajam </w:t>
      </w:r>
    </w:p>
    <w:p w14:paraId="00D62CA4" w14:textId="4DFBF930" w:rsidR="00711019" w:rsidRDefault="00711019" w:rsidP="00711019">
      <w:pPr>
        <w:spacing w:line="240" w:lineRule="auto"/>
        <w:rPr>
          <w:rFonts w:asciiTheme="minorHAnsi" w:eastAsia="PMingLiU" w:hAnsiTheme="minorHAnsi" w:cstheme="minorHAnsi"/>
        </w:rPr>
      </w:pPr>
    </w:p>
    <w:p w14:paraId="56938C30" w14:textId="77777777" w:rsidR="00E575C7" w:rsidRPr="00BA0CCD" w:rsidRDefault="00E575C7" w:rsidP="00711019">
      <w:pPr>
        <w:spacing w:line="240" w:lineRule="auto"/>
        <w:rPr>
          <w:rFonts w:asciiTheme="minorHAnsi" w:eastAsia="PMingLiU" w:hAnsiTheme="minorHAnsi" w:cstheme="minorHAnsi"/>
        </w:rPr>
      </w:pPr>
    </w:p>
    <w:p w14:paraId="337B3D23" w14:textId="77777777" w:rsidR="00711019" w:rsidRPr="00BA0CCD" w:rsidRDefault="00711019" w:rsidP="00711019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OBVESTILO</w:t>
      </w:r>
    </w:p>
    <w:p w14:paraId="19E52BFA" w14:textId="77777777" w:rsidR="00711019" w:rsidRPr="00BA0CCD" w:rsidRDefault="00711019" w:rsidP="00711019">
      <w:pPr>
        <w:spacing w:line="240" w:lineRule="auto"/>
        <w:jc w:val="center"/>
        <w:rPr>
          <w:rFonts w:asciiTheme="minorHAnsi" w:eastAsia="PMingLiU" w:hAnsiTheme="minorHAnsi" w:cstheme="minorHAnsi"/>
          <w:b/>
        </w:rPr>
      </w:pPr>
      <w:r w:rsidRPr="00BA0CCD">
        <w:rPr>
          <w:rFonts w:asciiTheme="minorHAnsi" w:eastAsia="PMingLiU" w:hAnsiTheme="minorHAnsi" w:cstheme="minorHAnsi"/>
          <w:b/>
        </w:rPr>
        <w:t>o končanem javnem natečaju</w:t>
      </w:r>
    </w:p>
    <w:p w14:paraId="07D4E702" w14:textId="77777777" w:rsidR="00711019" w:rsidRDefault="00711019" w:rsidP="00711019">
      <w:pPr>
        <w:spacing w:line="240" w:lineRule="auto"/>
        <w:rPr>
          <w:rFonts w:asciiTheme="minorHAnsi" w:eastAsia="PMingLiU" w:hAnsiTheme="minorHAnsi" w:cstheme="minorHAnsi"/>
        </w:rPr>
      </w:pPr>
    </w:p>
    <w:p w14:paraId="0DAEF702" w14:textId="36E6C6A7" w:rsidR="00711019" w:rsidRPr="00F500AA" w:rsidRDefault="00711019" w:rsidP="00711019">
      <w:pPr>
        <w:spacing w:line="240" w:lineRule="auto"/>
        <w:rPr>
          <w:rFonts w:asciiTheme="minorHAnsi" w:hAnsiTheme="minorHAnsi" w:cstheme="minorHAnsi"/>
        </w:rPr>
      </w:pPr>
      <w:r w:rsidRPr="00F500AA">
        <w:rPr>
          <w:rFonts w:asciiTheme="minorHAnsi" w:eastAsia="PMingLiU" w:hAnsiTheme="minorHAnsi" w:cstheme="minorHAnsi"/>
        </w:rPr>
        <w:t xml:space="preserve">Sporočamo vam, da se je javni natečaj za </w:t>
      </w:r>
      <w:r w:rsidRPr="00F500AA">
        <w:rPr>
          <w:rFonts w:asciiTheme="minorHAnsi" w:hAnsiTheme="minorHAnsi" w:cstheme="minorHAnsi"/>
        </w:rPr>
        <w:t xml:space="preserve">prosto uradniško delovno mesto </w:t>
      </w:r>
      <w:r w:rsidR="00D9710F" w:rsidRPr="00D9710F">
        <w:rPr>
          <w:rFonts w:asciiTheme="minorHAnsi" w:hAnsiTheme="minorHAnsi" w:cstheme="minorHAnsi"/>
          <w:b/>
          <w:bCs/>
        </w:rPr>
        <w:t>VIŠJI PRAVOSODNI SVETOVALEC (PDI)</w:t>
      </w:r>
      <w:r w:rsidRPr="00D9710F">
        <w:rPr>
          <w:rFonts w:asciiTheme="minorHAnsi" w:hAnsiTheme="minorHAnsi" w:cstheme="minorHAnsi"/>
          <w:b/>
          <w:bCs/>
        </w:rPr>
        <w:t>,</w:t>
      </w:r>
      <w:r w:rsidRPr="00F500AA">
        <w:rPr>
          <w:rFonts w:asciiTheme="minorHAnsi" w:hAnsiTheme="minorHAnsi" w:cstheme="minorHAnsi"/>
          <w:b/>
        </w:rPr>
        <w:t xml:space="preserve"> </w:t>
      </w:r>
      <w:r w:rsidRPr="00F500AA">
        <w:rPr>
          <w:rFonts w:asciiTheme="minorHAnsi" w:hAnsiTheme="minorHAnsi" w:cstheme="minorHAnsi"/>
        </w:rPr>
        <w:t>ki je bil objavljen na spletni strani Vrhovnega državnega tožilstva Republike Slovenije in na Zavodu Republike Slovenije za zaposlovanje</w:t>
      </w:r>
      <w:r>
        <w:rPr>
          <w:rFonts w:asciiTheme="minorHAnsi" w:hAnsiTheme="minorHAnsi" w:cstheme="minorHAnsi"/>
        </w:rPr>
        <w:t xml:space="preserve"> dne </w:t>
      </w:r>
      <w:r w:rsidR="00E575C7">
        <w:rPr>
          <w:rFonts w:asciiTheme="minorHAnsi" w:hAnsiTheme="minorHAnsi" w:cstheme="minorHAnsi"/>
        </w:rPr>
        <w:t>24</w:t>
      </w:r>
      <w:r w:rsidRPr="00F500AA">
        <w:rPr>
          <w:rFonts w:asciiTheme="minorHAnsi" w:hAnsiTheme="minorHAnsi" w:cstheme="minorHAnsi"/>
        </w:rPr>
        <w:t>.</w:t>
      </w:r>
      <w:r w:rsidR="007238A0">
        <w:rPr>
          <w:rFonts w:asciiTheme="minorHAnsi" w:hAnsiTheme="minorHAnsi" w:cstheme="minorHAnsi"/>
        </w:rPr>
        <w:t xml:space="preserve"> </w:t>
      </w:r>
      <w:r w:rsidR="00E575C7">
        <w:rPr>
          <w:rFonts w:asciiTheme="minorHAnsi" w:hAnsiTheme="minorHAnsi" w:cstheme="minorHAnsi"/>
        </w:rPr>
        <w:t>9.</w:t>
      </w:r>
      <w:r w:rsidRPr="00F500AA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5,</w:t>
      </w:r>
      <w:r w:rsidRPr="00F500AA">
        <w:rPr>
          <w:rFonts w:asciiTheme="minorHAnsi" w:hAnsiTheme="minorHAnsi" w:cstheme="minorHAnsi"/>
        </w:rPr>
        <w:t xml:space="preserve"> </w:t>
      </w:r>
      <w:r w:rsidRPr="00F13AF4">
        <w:rPr>
          <w:rFonts w:asciiTheme="minorHAnsi" w:hAnsiTheme="minorHAnsi" w:cstheme="minorHAnsi"/>
        </w:rPr>
        <w:t>zaključil z izbiro</w:t>
      </w:r>
      <w:r w:rsidRPr="00F500AA">
        <w:rPr>
          <w:rFonts w:asciiTheme="minorHAnsi" w:hAnsiTheme="minorHAnsi" w:cstheme="minorHAnsi"/>
        </w:rPr>
        <w:t xml:space="preserve"> kandidata. </w:t>
      </w:r>
    </w:p>
    <w:p w14:paraId="0C46B732" w14:textId="77777777" w:rsidR="00711019" w:rsidRPr="00F500AA" w:rsidRDefault="00711019" w:rsidP="00711019">
      <w:pPr>
        <w:spacing w:line="240" w:lineRule="auto"/>
        <w:rPr>
          <w:rFonts w:asciiTheme="minorHAnsi" w:hAnsiTheme="minorHAnsi" w:cstheme="minorHAnsi"/>
        </w:rPr>
      </w:pPr>
    </w:p>
    <w:p w14:paraId="55A7CB8D" w14:textId="77777777" w:rsidR="00711019" w:rsidRDefault="00711019" w:rsidP="00711019">
      <w:pPr>
        <w:spacing w:line="240" w:lineRule="auto"/>
        <w:rPr>
          <w:rFonts w:asciiTheme="minorHAnsi" w:hAnsiTheme="minorHAnsi" w:cstheme="minorHAnsi"/>
        </w:rPr>
      </w:pPr>
    </w:p>
    <w:p w14:paraId="2138C0C5" w14:textId="77777777" w:rsidR="00711019" w:rsidRPr="00BA0CCD" w:rsidRDefault="00711019" w:rsidP="00711019">
      <w:pPr>
        <w:spacing w:line="240" w:lineRule="auto"/>
        <w:rPr>
          <w:rFonts w:asciiTheme="minorHAnsi" w:hAnsiTheme="minorHAnsi" w:cstheme="minorHAnsi"/>
        </w:rPr>
      </w:pPr>
    </w:p>
    <w:p w14:paraId="19480DF3" w14:textId="64552EAE" w:rsidR="00711019" w:rsidRPr="00BA0CCD" w:rsidRDefault="00711019" w:rsidP="00711019">
      <w:pPr>
        <w:spacing w:line="240" w:lineRule="auto"/>
        <w:rPr>
          <w:rFonts w:asciiTheme="minorHAnsi" w:hAnsiTheme="minorHAnsi" w:cstheme="minorHAnsi"/>
        </w:rPr>
      </w:pPr>
      <w:r w:rsidRPr="00BA0CCD">
        <w:rPr>
          <w:rFonts w:asciiTheme="minorHAnsi" w:hAnsiTheme="minorHAnsi" w:cstheme="minorHAnsi"/>
        </w:rPr>
        <w:t>S spoštovanjem</w:t>
      </w:r>
      <w:r>
        <w:rPr>
          <w:rFonts w:asciiTheme="minorHAnsi" w:hAnsiTheme="minorHAnsi" w:cstheme="minorHAnsi"/>
        </w:rPr>
        <w:t>.</w:t>
      </w:r>
    </w:p>
    <w:p w14:paraId="0CDD6012" w14:textId="77777777" w:rsidR="00711019" w:rsidRPr="00CD3867" w:rsidRDefault="00711019" w:rsidP="00711019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D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esanka Novak</w:t>
      </w:r>
    </w:p>
    <w:p w14:paraId="23BB5839" w14:textId="77777777" w:rsidR="00711019" w:rsidRPr="00CD3867" w:rsidRDefault="00711019" w:rsidP="0071101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  <w:t>višj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državn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tožil</w:t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ka</w:t>
      </w:r>
    </w:p>
    <w:p w14:paraId="653459B2" w14:textId="77777777" w:rsidR="00711019" w:rsidRDefault="00711019" w:rsidP="0071101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vodja tožilstva</w:t>
      </w:r>
    </w:p>
    <w:p w14:paraId="1C687ED9" w14:textId="2461FD73" w:rsidR="00C45420" w:rsidRDefault="00C45420" w:rsidP="00C45420">
      <w:pPr>
        <w:spacing w:line="240" w:lineRule="auto"/>
        <w:rPr>
          <w:rFonts w:asciiTheme="minorHAnsi" w:hAnsiTheme="minorHAnsi" w:cstheme="minorHAnsi"/>
          <w:szCs w:val="24"/>
        </w:rPr>
      </w:pPr>
    </w:p>
    <w:p w14:paraId="6FD70892" w14:textId="77777777" w:rsidR="00C45420" w:rsidRPr="00D77E60" w:rsidRDefault="00C45420" w:rsidP="00C45420">
      <w:pPr>
        <w:spacing w:line="240" w:lineRule="auto"/>
        <w:rPr>
          <w:rFonts w:asciiTheme="minorHAnsi" w:hAnsiTheme="minorHAnsi" w:cstheme="minorHAnsi"/>
          <w:szCs w:val="24"/>
        </w:rPr>
      </w:pPr>
    </w:p>
    <w:p w14:paraId="2770BCA8" w14:textId="77777777" w:rsidR="00C45420" w:rsidRPr="00D77E60" w:rsidRDefault="00C45420" w:rsidP="00C45420">
      <w:pPr>
        <w:spacing w:line="240" w:lineRule="auto"/>
        <w:rPr>
          <w:rFonts w:asciiTheme="minorHAnsi" w:hAnsiTheme="minorHAnsi" w:cstheme="minorHAnsi"/>
          <w:i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p w14:paraId="58186936" w14:textId="77777777" w:rsidR="00C45420" w:rsidRPr="00C45420" w:rsidRDefault="00C45420" w:rsidP="00C45420">
      <w:pPr>
        <w:rPr>
          <w:rFonts w:ascii="Calibri" w:hAnsi="Calibri"/>
          <w:szCs w:val="24"/>
        </w:rPr>
      </w:pPr>
    </w:p>
    <w:p w14:paraId="6B22C939" w14:textId="5E85FEC7" w:rsidR="00814D3F" w:rsidRDefault="00814D3F" w:rsidP="00814D3F">
      <w:pPr>
        <w:tabs>
          <w:tab w:val="center" w:pos="6804"/>
        </w:tabs>
        <w:jc w:val="center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58BFAF9" w14:textId="77777777" w:rsidR="00814D3F" w:rsidRPr="00814D3F" w:rsidRDefault="00814D3F" w:rsidP="00814D3F">
      <w:pPr>
        <w:tabs>
          <w:tab w:val="center" w:pos="6804"/>
        </w:tabs>
        <w:jc w:val="center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0AD18929" w14:textId="77777777" w:rsidR="00814D3F" w:rsidRDefault="00814D3F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</w:p>
    <w:p w14:paraId="432168AE" w14:textId="3A7EFC87" w:rsidR="003736A8" w:rsidRDefault="003736A8" w:rsidP="0071101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p w14:paraId="184AF0A2" w14:textId="70867320" w:rsidR="003736A8" w:rsidRP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sectPr w:rsidR="003736A8" w:rsidRPr="003736A8" w:rsidSect="00D61BA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F70F5" w14:textId="77777777" w:rsidR="00EB5CF6" w:rsidRDefault="00EB5CF6" w:rsidP="003B15A3">
      <w:r>
        <w:separator/>
      </w:r>
    </w:p>
  </w:endnote>
  <w:endnote w:type="continuationSeparator" w:id="0">
    <w:p w14:paraId="36482CC7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06518" w14:textId="402B8C6A" w:rsidR="00B25470" w:rsidRDefault="00D61BA6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7D515A69" wp14:editId="3506791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D61BA6">
      <w:rPr>
        <w:rFonts w:ascii="Calibri" w:hAnsi="Calibri" w:cs="Calibri"/>
        <w:sz w:val="22"/>
      </w:rPr>
      <w:tab/>
    </w:r>
    <w:r w:rsidR="00B25470" w:rsidRPr="00D61BA6">
      <w:rPr>
        <w:rFonts w:ascii="Calibri" w:hAnsi="Calibri" w:cs="Calibri"/>
        <w:sz w:val="22"/>
        <w:szCs w:val="16"/>
      </w:rPr>
      <w:fldChar w:fldCharType="begin"/>
    </w:r>
    <w:r w:rsidR="00B25470" w:rsidRPr="00D61BA6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D61BA6">
      <w:rPr>
        <w:rFonts w:ascii="Calibri" w:hAnsi="Calibri" w:cs="Calibri"/>
        <w:sz w:val="22"/>
        <w:szCs w:val="16"/>
      </w:rPr>
      <w:fldChar w:fldCharType="separate"/>
    </w:r>
    <w:r w:rsidR="004E06C3" w:rsidRPr="00D61BA6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sz w:val="22"/>
        <w:szCs w:val="16"/>
      </w:rPr>
      <w:fldChar w:fldCharType="end"/>
    </w:r>
    <w:r w:rsidR="00B25470" w:rsidRPr="00D61BA6">
      <w:rPr>
        <w:rFonts w:ascii="Calibri" w:hAnsi="Calibri" w:cs="Calibri"/>
        <w:noProof/>
        <w:sz w:val="22"/>
        <w:szCs w:val="16"/>
      </w:rPr>
      <w:t xml:space="preserve"> / </w:t>
    </w:r>
    <w:r w:rsidR="00B25470" w:rsidRPr="00D61BA6">
      <w:rPr>
        <w:rFonts w:ascii="Calibri" w:hAnsi="Calibri" w:cs="Calibri"/>
        <w:noProof/>
        <w:sz w:val="22"/>
        <w:szCs w:val="16"/>
      </w:rPr>
      <w:fldChar w:fldCharType="begin"/>
    </w:r>
    <w:r w:rsidR="00B25470" w:rsidRPr="00D61BA6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D61BA6">
      <w:rPr>
        <w:rFonts w:ascii="Calibri" w:hAnsi="Calibri" w:cs="Calibri"/>
        <w:noProof/>
        <w:sz w:val="22"/>
        <w:szCs w:val="16"/>
      </w:rPr>
      <w:fldChar w:fldCharType="separate"/>
    </w:r>
    <w:r w:rsidR="00711019">
      <w:rPr>
        <w:rFonts w:ascii="Calibri" w:hAnsi="Calibri" w:cs="Calibri"/>
        <w:noProof/>
        <w:sz w:val="22"/>
        <w:szCs w:val="16"/>
      </w:rPr>
      <w:t>3</w:t>
    </w:r>
    <w:r w:rsidR="00B25470" w:rsidRPr="00D61BA6">
      <w:rPr>
        <w:rFonts w:ascii="Calibri" w:hAnsi="Calibri" w:cs="Calibri"/>
        <w:noProof/>
        <w:sz w:val="22"/>
        <w:szCs w:val="16"/>
      </w:rPr>
      <w:fldChar w:fldCharType="end"/>
    </w:r>
  </w:p>
  <w:p w14:paraId="0C1306A4" w14:textId="77777777" w:rsidR="00D61BA6" w:rsidRDefault="00D61BA6" w:rsidP="00B25470">
    <w:pPr>
      <w:jc w:val="right"/>
      <w:rPr>
        <w:rFonts w:ascii="Calibri" w:hAnsi="Calibri" w:cs="Calibri"/>
        <w:sz w:val="22"/>
        <w:szCs w:val="16"/>
      </w:rPr>
    </w:pPr>
  </w:p>
  <w:p w14:paraId="50F2688A" w14:textId="77777777" w:rsidR="00D61BA6" w:rsidRPr="00D61BA6" w:rsidRDefault="00D61BA6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1E17A" w14:textId="156A9C6C" w:rsidR="00795FAD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90B8C1E" wp14:editId="0B0B2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D61BA6">
      <w:rPr>
        <w:rStyle w:val="Xnoga"/>
        <w:rFonts w:ascii="Calibri" w:hAnsi="Calibri" w:cs="Calibri"/>
        <w:sz w:val="22"/>
      </w:rPr>
      <w:tab/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2A2AFB" w:rsidRPr="00D61BA6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  <w:r w:rsidR="00795FAD" w:rsidRPr="00D61BA6">
      <w:rPr>
        <w:rStyle w:val="Xnoga"/>
        <w:rFonts w:ascii="Calibri" w:hAnsi="Calibri" w:cs="Calibri"/>
        <w:sz w:val="22"/>
      </w:rPr>
      <w:t xml:space="preserve"> / </w:t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DE6BEC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</w:p>
  <w:p w14:paraId="1DD3C7DC" w14:textId="77777777" w:rsid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0A701C9" w14:textId="77777777" w:rsidR="00D61BA6" w:rsidRP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5C121" w14:textId="77777777" w:rsidR="00EB5CF6" w:rsidRDefault="00EB5CF6" w:rsidP="003B15A3">
      <w:r>
        <w:separator/>
      </w:r>
    </w:p>
  </w:footnote>
  <w:footnote w:type="continuationSeparator" w:id="0">
    <w:p w14:paraId="563E2E85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0B721" w14:textId="77777777" w:rsidR="00D61BA6" w:rsidRDefault="00D61BA6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45F2BA9" wp14:editId="621ACBD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1E232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6937C23F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1B23C960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46F11D3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2AFAFA23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795ACFCD" w14:textId="77777777" w:rsidR="00D61BA6" w:rsidRPr="00D61BA6" w:rsidRDefault="00D61BA6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154D3A"/>
    <w:multiLevelType w:val="hybridMultilevel"/>
    <w:tmpl w:val="A7CCE0C8"/>
    <w:lvl w:ilvl="0" w:tplc="286C0D3A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3AC0"/>
    <w:multiLevelType w:val="hybridMultilevel"/>
    <w:tmpl w:val="93CECEF6"/>
    <w:lvl w:ilvl="0" w:tplc="FD8A22CE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23B0D"/>
    <w:multiLevelType w:val="hybridMultilevel"/>
    <w:tmpl w:val="48C660D2"/>
    <w:lvl w:ilvl="0" w:tplc="F5EE6392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01CFE"/>
    <w:multiLevelType w:val="hybridMultilevel"/>
    <w:tmpl w:val="9BF0EA16"/>
    <w:lvl w:ilvl="0" w:tplc="14A0AE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014E4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773785">
    <w:abstractNumId w:val="3"/>
  </w:num>
  <w:num w:numId="2" w16cid:durableId="2012758209">
    <w:abstractNumId w:val="4"/>
  </w:num>
  <w:num w:numId="3" w16cid:durableId="1872062887">
    <w:abstractNumId w:val="0"/>
  </w:num>
  <w:num w:numId="4" w16cid:durableId="2025013586">
    <w:abstractNumId w:val="5"/>
  </w:num>
  <w:num w:numId="5" w16cid:durableId="629670639">
    <w:abstractNumId w:val="1"/>
  </w:num>
  <w:num w:numId="6" w16cid:durableId="1398746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A5168"/>
    <w:rsid w:val="000F27C5"/>
    <w:rsid w:val="0010411B"/>
    <w:rsid w:val="00105D89"/>
    <w:rsid w:val="001379C7"/>
    <w:rsid w:val="001450F3"/>
    <w:rsid w:val="00166614"/>
    <w:rsid w:val="001C23E7"/>
    <w:rsid w:val="001C5A33"/>
    <w:rsid w:val="001E1495"/>
    <w:rsid w:val="0020134F"/>
    <w:rsid w:val="00232926"/>
    <w:rsid w:val="00233782"/>
    <w:rsid w:val="002A2419"/>
    <w:rsid w:val="002A2AFB"/>
    <w:rsid w:val="002E4BC0"/>
    <w:rsid w:val="00322EDA"/>
    <w:rsid w:val="00323386"/>
    <w:rsid w:val="003736A8"/>
    <w:rsid w:val="003827E4"/>
    <w:rsid w:val="00383B90"/>
    <w:rsid w:val="00384F15"/>
    <w:rsid w:val="003B15A3"/>
    <w:rsid w:val="00407583"/>
    <w:rsid w:val="004236CF"/>
    <w:rsid w:val="0045464F"/>
    <w:rsid w:val="004667F0"/>
    <w:rsid w:val="004674EF"/>
    <w:rsid w:val="00467831"/>
    <w:rsid w:val="00475FCA"/>
    <w:rsid w:val="004858A4"/>
    <w:rsid w:val="004E06C3"/>
    <w:rsid w:val="00531310"/>
    <w:rsid w:val="005527A1"/>
    <w:rsid w:val="005C79BF"/>
    <w:rsid w:val="005E1D63"/>
    <w:rsid w:val="005F0173"/>
    <w:rsid w:val="00655834"/>
    <w:rsid w:val="0067352F"/>
    <w:rsid w:val="00674CC1"/>
    <w:rsid w:val="006771B5"/>
    <w:rsid w:val="00711019"/>
    <w:rsid w:val="00721407"/>
    <w:rsid w:val="007238A0"/>
    <w:rsid w:val="00742A6C"/>
    <w:rsid w:val="00785110"/>
    <w:rsid w:val="00795FAD"/>
    <w:rsid w:val="007A366F"/>
    <w:rsid w:val="00814D3F"/>
    <w:rsid w:val="008273AF"/>
    <w:rsid w:val="00861B09"/>
    <w:rsid w:val="008626F3"/>
    <w:rsid w:val="00896AE8"/>
    <w:rsid w:val="0089773F"/>
    <w:rsid w:val="008B1D32"/>
    <w:rsid w:val="008B37CA"/>
    <w:rsid w:val="008F32C8"/>
    <w:rsid w:val="00944BB2"/>
    <w:rsid w:val="00975B44"/>
    <w:rsid w:val="00987E5C"/>
    <w:rsid w:val="009A5D00"/>
    <w:rsid w:val="009E2E59"/>
    <w:rsid w:val="009F669D"/>
    <w:rsid w:val="00A17172"/>
    <w:rsid w:val="00A912C6"/>
    <w:rsid w:val="00A91BFE"/>
    <w:rsid w:val="00AF5303"/>
    <w:rsid w:val="00B25470"/>
    <w:rsid w:val="00B26624"/>
    <w:rsid w:val="00B858DC"/>
    <w:rsid w:val="00BA3EC6"/>
    <w:rsid w:val="00BA4070"/>
    <w:rsid w:val="00C45420"/>
    <w:rsid w:val="00C54983"/>
    <w:rsid w:val="00C567CC"/>
    <w:rsid w:val="00CD3867"/>
    <w:rsid w:val="00D33AE3"/>
    <w:rsid w:val="00D61BA6"/>
    <w:rsid w:val="00D9710F"/>
    <w:rsid w:val="00DD59F4"/>
    <w:rsid w:val="00DE0C86"/>
    <w:rsid w:val="00DE6BEC"/>
    <w:rsid w:val="00E1110E"/>
    <w:rsid w:val="00E2312E"/>
    <w:rsid w:val="00E278B7"/>
    <w:rsid w:val="00E3336A"/>
    <w:rsid w:val="00E575C7"/>
    <w:rsid w:val="00E72C96"/>
    <w:rsid w:val="00E928AC"/>
    <w:rsid w:val="00E939B1"/>
    <w:rsid w:val="00E941E5"/>
    <w:rsid w:val="00EB5CF6"/>
    <w:rsid w:val="00EC21B0"/>
    <w:rsid w:val="00EC3EBF"/>
    <w:rsid w:val="00F214B2"/>
    <w:rsid w:val="00F72836"/>
    <w:rsid w:val="00F93CE4"/>
    <w:rsid w:val="00FB4558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4BCFAD7"/>
  <w15:chartTrackingRefBased/>
  <w15:docId w15:val="{11AD994B-9CC3-495D-9C55-5A024BE6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CD3867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C45420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C45420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C45420"/>
    <w:rPr>
      <w:color w:val="0563C1"/>
      <w:u w:val="single"/>
    </w:rPr>
  </w:style>
  <w:style w:type="paragraph" w:styleId="Navadensplet">
    <w:name w:val="Normal (Web)"/>
    <w:basedOn w:val="Navaden"/>
    <w:rsid w:val="00C45420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A17172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8F32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1</TotalTime>
  <Pages>1</Pages>
  <Words>136</Words>
  <Characters>780</Characters>
  <Application>Microsoft Office Word</Application>
  <DocSecurity>4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Repovž</dc:creator>
  <cp:keywords/>
  <dc:description/>
  <cp:lastModifiedBy>Erika Repovž</cp:lastModifiedBy>
  <cp:revision>2</cp:revision>
  <dcterms:created xsi:type="dcterms:W3CDTF">2025-12-04T11:27:00Z</dcterms:created>
  <dcterms:modified xsi:type="dcterms:W3CDTF">2025-12-04T11:27:00Z</dcterms:modified>
</cp:coreProperties>
</file>