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90692" w14:textId="1D87B35A" w:rsidR="00E03617" w:rsidRPr="008770BA" w:rsidRDefault="00E03617" w:rsidP="00E03617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</w:pPr>
      <w:r w:rsidRPr="008770BA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Številka:</w:t>
      </w:r>
      <w:r w:rsidRPr="008770BA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ab/>
      </w:r>
      <w:r w:rsidR="00F92D81" w:rsidRPr="008770BA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NM-Tu-</w:t>
      </w:r>
      <w:r w:rsidR="000C211E" w:rsidRPr="008770BA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20-4/1/202</w:t>
      </w:r>
      <w:r w:rsidR="00ED71D7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6</w:t>
      </w:r>
      <w:r w:rsidR="000C211E" w:rsidRPr="008770BA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/</w:t>
      </w:r>
      <w:r w:rsidR="00ED71D7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NČ</w:t>
      </w:r>
      <w:r w:rsidR="000C211E" w:rsidRPr="008770BA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/</w:t>
      </w:r>
      <w:proofErr w:type="spellStart"/>
      <w:r w:rsidR="000C211E" w:rsidRPr="008770BA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vj</w:t>
      </w:r>
      <w:proofErr w:type="spellEnd"/>
    </w:p>
    <w:p w14:paraId="165DFFF5" w14:textId="39322658" w:rsidR="00E03617" w:rsidRPr="008770BA" w:rsidRDefault="00E03617" w:rsidP="00E03617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</w:pPr>
      <w:r w:rsidRPr="008770BA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Datum:</w:t>
      </w:r>
      <w:r w:rsidRPr="008770BA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ab/>
      </w:r>
      <w:r w:rsidR="00DC379B" w:rsidRPr="008770BA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1</w:t>
      </w:r>
      <w:r w:rsidR="00ED71D7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2</w:t>
      </w:r>
      <w:r w:rsidR="00DC379B" w:rsidRPr="008770BA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 xml:space="preserve">. </w:t>
      </w:r>
      <w:r w:rsidR="00ED71D7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1</w:t>
      </w:r>
      <w:r w:rsidR="00DC379B" w:rsidRPr="008770BA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. 202</w:t>
      </w:r>
      <w:r w:rsidR="00ED71D7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6</w:t>
      </w:r>
    </w:p>
    <w:p w14:paraId="2F3129A7" w14:textId="77777777" w:rsidR="00E03617" w:rsidRPr="008770BA" w:rsidRDefault="00E03617" w:rsidP="00E03617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u w:color="000000"/>
          <w:bdr w:val="nil"/>
          <w:lang w:eastAsia="sl-SI"/>
        </w:rPr>
      </w:pPr>
    </w:p>
    <w:p w14:paraId="0C17C8BB" w14:textId="2AD6D808" w:rsidR="00E03617" w:rsidRPr="008770BA" w:rsidRDefault="00E03617" w:rsidP="00E03617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u w:color="000000"/>
          <w:bdr w:val="nil"/>
          <w:lang w:eastAsia="sl-SI"/>
        </w:rPr>
      </w:pPr>
    </w:p>
    <w:p w14:paraId="0F2A838D" w14:textId="77777777" w:rsidR="008770BA" w:rsidRPr="008770BA" w:rsidRDefault="008770BA" w:rsidP="00E03617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u w:color="000000"/>
          <w:bdr w:val="nil"/>
          <w:lang w:eastAsia="sl-SI"/>
        </w:rPr>
      </w:pPr>
    </w:p>
    <w:p w14:paraId="49004D98" w14:textId="664BDD81" w:rsidR="001C23E7" w:rsidRPr="008770BA" w:rsidRDefault="000C211E" w:rsidP="00E03617">
      <w:pPr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</w:pPr>
      <w:r w:rsidRPr="008770BA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>Objavljeno na spletni strani VDT RS: 1</w:t>
      </w:r>
      <w:r w:rsidR="00ED71D7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>2</w:t>
      </w:r>
      <w:r w:rsidRPr="008770BA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 xml:space="preserve">. </w:t>
      </w:r>
      <w:r w:rsidR="00ED71D7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>1</w:t>
      </w:r>
      <w:r w:rsidRPr="008770BA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>. 202</w:t>
      </w:r>
      <w:r w:rsidR="00ED71D7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>6</w:t>
      </w:r>
    </w:p>
    <w:p w14:paraId="2676F4A0" w14:textId="4BBAADA8" w:rsidR="000C211E" w:rsidRPr="008770BA" w:rsidRDefault="000C211E" w:rsidP="00E03617">
      <w:pPr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</w:pPr>
      <w:r w:rsidRPr="008770BA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>Rok za prijavo: 1</w:t>
      </w:r>
      <w:r w:rsidR="004C0A9A" w:rsidRPr="008770BA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>0</w:t>
      </w:r>
      <w:r w:rsidRPr="008770BA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 xml:space="preserve"> dni, ki začne teči naslednji dan od dneva objave</w:t>
      </w:r>
    </w:p>
    <w:p w14:paraId="5CA817FD" w14:textId="1AB4B0C4" w:rsidR="005E35AA" w:rsidRPr="008770BA" w:rsidRDefault="005E35AA" w:rsidP="004C0A9A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20EE0B39" w14:textId="77777777" w:rsidR="008770BA" w:rsidRPr="008770BA" w:rsidRDefault="008770BA" w:rsidP="004C0A9A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6403EB29" w14:textId="28D70A05" w:rsidR="000C211E" w:rsidRPr="008770BA" w:rsidRDefault="000C211E" w:rsidP="004C0A9A">
      <w:pPr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  <w:r w:rsidRPr="008770BA">
        <w:rPr>
          <w:rFonts w:asciiTheme="minorHAnsi" w:hAnsiTheme="minorHAnsi" w:cstheme="minorHAnsi"/>
          <w:color w:val="010000"/>
          <w:szCs w:val="24"/>
          <w:lang w:eastAsia="sl-SI"/>
        </w:rPr>
        <w:t xml:space="preserve">Na podlagi sedmega odstavka 57. člena Zakona o javnih uslužbencih (Uradni list RS, št. 63/07 uradno prečiščeno besedilo in naslednji, v nadaljevanju ZJU) in 25. člena Zakona o delovnih razmerjih (Uradni list RS, št. 21/13 in naslednji), </w:t>
      </w:r>
      <w:r w:rsidRPr="008770BA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Okrožno državno tožilstvo v Novem mestu, Vrhovčeva ulica 18, 8000 Novo mesto, objavlja prosto strokovno-tehnično delovno mesto za nedoločen čas:</w:t>
      </w:r>
    </w:p>
    <w:p w14:paraId="5694AFD2" w14:textId="408871C8" w:rsidR="000C211E" w:rsidRPr="008770BA" w:rsidRDefault="000C211E" w:rsidP="004C0A9A">
      <w:pPr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</w:p>
    <w:p w14:paraId="4D81DE72" w14:textId="10DC8407" w:rsidR="000C211E" w:rsidRPr="008770BA" w:rsidRDefault="00DC379B" w:rsidP="004C0A9A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  <w:r w:rsidRPr="008770BA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>VPISNIČAR</w:t>
      </w:r>
      <w:r w:rsidR="000C211E" w:rsidRPr="008770BA"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  <w:t xml:space="preserve"> V PRAVOSODNEM ORGANU V</w:t>
      </w:r>
    </w:p>
    <w:p w14:paraId="42FA0C9B" w14:textId="3A63344A" w:rsidR="005C4961" w:rsidRPr="008770BA" w:rsidRDefault="005C4961" w:rsidP="004C0A9A">
      <w:pPr>
        <w:rPr>
          <w:rFonts w:asciiTheme="minorHAnsi" w:hAnsiTheme="minorHAnsi" w:cstheme="minorHAnsi"/>
          <w:b/>
          <w:bCs/>
          <w:color w:val="010000"/>
          <w:szCs w:val="24"/>
          <w:lang w:eastAsia="sl-SI"/>
        </w:rPr>
      </w:pPr>
    </w:p>
    <w:p w14:paraId="0AD9BFE5" w14:textId="29DD8077" w:rsidR="005C4961" w:rsidRPr="008770BA" w:rsidRDefault="005C4961" w:rsidP="004C0A9A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8770BA">
        <w:rPr>
          <w:rFonts w:asciiTheme="minorHAnsi" w:hAnsiTheme="minorHAnsi" w:cstheme="minorHAnsi"/>
          <w:color w:val="010000"/>
          <w:szCs w:val="24"/>
          <w:lang w:eastAsia="sl-SI"/>
        </w:rPr>
        <w:t>Kandidati, ki se bodo prijavili na prosto delovno mesto, morajo izpolnjevati naslednje pogoje:</w:t>
      </w:r>
    </w:p>
    <w:p w14:paraId="31962721" w14:textId="74EDF6FD" w:rsidR="005C4961" w:rsidRPr="008770BA" w:rsidRDefault="005C4961" w:rsidP="004C0A9A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color w:val="010000"/>
          <w:szCs w:val="24"/>
          <w:lang w:eastAsia="sl-SI"/>
        </w:rPr>
      </w:pPr>
      <w:r w:rsidRPr="008770BA">
        <w:rPr>
          <w:rFonts w:asciiTheme="minorHAnsi" w:hAnsiTheme="minorHAnsi" w:cstheme="minorHAnsi"/>
          <w:color w:val="010000"/>
          <w:szCs w:val="24"/>
          <w:lang w:eastAsia="sl-SI"/>
        </w:rPr>
        <w:t>srednja strokovna ali srednja splošna izobrazba,</w:t>
      </w:r>
    </w:p>
    <w:p w14:paraId="4AF300DC" w14:textId="4E717779" w:rsidR="005C4961" w:rsidRPr="008770BA" w:rsidRDefault="005C4961" w:rsidP="004C0A9A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color w:val="010000"/>
          <w:szCs w:val="24"/>
          <w:lang w:eastAsia="sl-SI"/>
        </w:rPr>
      </w:pPr>
      <w:r w:rsidRPr="008770BA">
        <w:rPr>
          <w:rFonts w:asciiTheme="minorHAnsi" w:hAnsiTheme="minorHAnsi" w:cstheme="minorHAnsi"/>
          <w:color w:val="010000"/>
          <w:szCs w:val="24"/>
          <w:lang w:eastAsia="sl-SI"/>
        </w:rPr>
        <w:t xml:space="preserve">izpit iz </w:t>
      </w:r>
      <w:proofErr w:type="spellStart"/>
      <w:r w:rsidRPr="008770BA">
        <w:rPr>
          <w:rFonts w:asciiTheme="minorHAnsi" w:hAnsiTheme="minorHAnsi" w:cstheme="minorHAnsi"/>
          <w:color w:val="010000"/>
          <w:szCs w:val="24"/>
          <w:lang w:eastAsia="sl-SI"/>
        </w:rPr>
        <w:t>Državnotožilskega</w:t>
      </w:r>
      <w:proofErr w:type="spellEnd"/>
      <w:r w:rsidRPr="008770BA">
        <w:rPr>
          <w:rFonts w:asciiTheme="minorHAnsi" w:hAnsiTheme="minorHAnsi" w:cstheme="minorHAnsi"/>
          <w:color w:val="010000"/>
          <w:szCs w:val="24"/>
          <w:lang w:eastAsia="sl-SI"/>
        </w:rPr>
        <w:t xml:space="preserve"> reda, ki ga kandidat lahko opravi naknad</w:t>
      </w:r>
      <w:r w:rsidR="00310D06" w:rsidRPr="008770BA">
        <w:rPr>
          <w:rFonts w:asciiTheme="minorHAnsi" w:hAnsiTheme="minorHAnsi" w:cstheme="minorHAnsi"/>
          <w:color w:val="010000"/>
          <w:szCs w:val="24"/>
          <w:lang w:eastAsia="sl-SI"/>
        </w:rPr>
        <w:t>n</w:t>
      </w:r>
      <w:r w:rsidRPr="008770BA">
        <w:rPr>
          <w:rFonts w:asciiTheme="minorHAnsi" w:hAnsiTheme="minorHAnsi" w:cstheme="minorHAnsi"/>
          <w:color w:val="010000"/>
          <w:szCs w:val="24"/>
          <w:lang w:eastAsia="sl-SI"/>
        </w:rPr>
        <w:t>o.</w:t>
      </w:r>
    </w:p>
    <w:p w14:paraId="2B74BFD3" w14:textId="2BDEDE30" w:rsidR="005C4961" w:rsidRPr="008770BA" w:rsidRDefault="005C4961" w:rsidP="004C0A9A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2473E4C5" w14:textId="2CBCE111" w:rsidR="00321421" w:rsidRPr="008770BA" w:rsidRDefault="005C4961" w:rsidP="004C0A9A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8770BA">
        <w:rPr>
          <w:rFonts w:asciiTheme="minorHAnsi" w:hAnsiTheme="minorHAnsi" w:cstheme="minorHAnsi"/>
          <w:color w:val="010000"/>
          <w:szCs w:val="24"/>
          <w:lang w:eastAsia="sl-SI"/>
        </w:rPr>
        <w:t>Poleg</w:t>
      </w:r>
      <w:r w:rsidR="00321421" w:rsidRPr="008770BA">
        <w:rPr>
          <w:rFonts w:asciiTheme="minorHAnsi" w:hAnsiTheme="minorHAnsi" w:cstheme="minorHAnsi"/>
          <w:color w:val="010000"/>
          <w:szCs w:val="24"/>
          <w:lang w:eastAsia="sl-SI"/>
        </w:rPr>
        <w:t xml:space="preserve"> navedenih pogojev mora kandidat izpolnjevati splošne pogoje, ki jih urejajo predpisi s področja delovnega prava.</w:t>
      </w:r>
    </w:p>
    <w:p w14:paraId="65131886" w14:textId="3695B8CF" w:rsidR="00AC6E63" w:rsidRPr="008770BA" w:rsidRDefault="00AC6E63" w:rsidP="004C0A9A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28DFA98E" w14:textId="3518E11F" w:rsidR="00AC6E63" w:rsidRPr="008770BA" w:rsidRDefault="00AC6E63" w:rsidP="004C0A9A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8770BA">
        <w:rPr>
          <w:rFonts w:asciiTheme="minorHAnsi" w:hAnsiTheme="minorHAnsi" w:cstheme="minorHAnsi"/>
          <w:color w:val="010000"/>
          <w:szCs w:val="24"/>
          <w:lang w:eastAsia="sl-SI"/>
        </w:rPr>
        <w:t xml:space="preserve">Če izbrani kandidat še nima opravljenega izpita iz poznavanja določil </w:t>
      </w:r>
      <w:proofErr w:type="spellStart"/>
      <w:r w:rsidRPr="008770BA">
        <w:rPr>
          <w:rFonts w:asciiTheme="minorHAnsi" w:hAnsiTheme="minorHAnsi" w:cstheme="minorHAnsi"/>
          <w:color w:val="010000"/>
          <w:szCs w:val="24"/>
          <w:lang w:eastAsia="sl-SI"/>
        </w:rPr>
        <w:t>Državnotožilskega</w:t>
      </w:r>
      <w:proofErr w:type="spellEnd"/>
      <w:r w:rsidRPr="008770BA">
        <w:rPr>
          <w:rFonts w:asciiTheme="minorHAnsi" w:hAnsiTheme="minorHAnsi" w:cstheme="minorHAnsi"/>
          <w:color w:val="010000"/>
          <w:szCs w:val="24"/>
          <w:lang w:eastAsia="sl-SI"/>
        </w:rPr>
        <w:t xml:space="preserve"> reda, bo moral ta izpit, skladno z določbo 136. člena Zakona o državnem tožilstvu (Uradni list RS, št. 58/11 in naslednji), opraviti najkasneje v enem letu po sklenitvi pogodbe o zaposlitvi.</w:t>
      </w:r>
    </w:p>
    <w:p w14:paraId="168135CF" w14:textId="3B8826D3" w:rsidR="00AC6E63" w:rsidRPr="008770BA" w:rsidRDefault="00AC6E63" w:rsidP="004C0A9A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71464A03" w14:textId="0649FC4D" w:rsidR="00AC6E63" w:rsidRPr="008770BA" w:rsidRDefault="00AC6E63" w:rsidP="004C0A9A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8770BA">
        <w:rPr>
          <w:rFonts w:asciiTheme="minorHAnsi" w:hAnsiTheme="minorHAnsi" w:cstheme="minorHAnsi"/>
          <w:color w:val="010000"/>
          <w:szCs w:val="24"/>
          <w:lang w:eastAsia="sl-SI"/>
        </w:rPr>
        <w:t>Pri izbiri kandidatov bomo upoštevali delovne izkušnje v skladu s 13. točko 6. člena ZJU.</w:t>
      </w:r>
    </w:p>
    <w:p w14:paraId="5F60C9AD" w14:textId="7029AC7A" w:rsidR="00AC6E63" w:rsidRPr="008770BA" w:rsidRDefault="00AC6E63" w:rsidP="004C0A9A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09CAB04C" w14:textId="666AC368" w:rsidR="00AC6E63" w:rsidRPr="008770BA" w:rsidRDefault="00AC6E63" w:rsidP="004C0A9A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8770BA">
        <w:rPr>
          <w:rFonts w:asciiTheme="minorHAnsi" w:hAnsiTheme="minorHAnsi" w:cstheme="minorHAnsi"/>
          <w:color w:val="010000"/>
          <w:szCs w:val="24"/>
          <w:lang w:eastAsia="sl-SI"/>
        </w:rPr>
        <w:t xml:space="preserve">Delovno področje: </w:t>
      </w:r>
    </w:p>
    <w:p w14:paraId="2CC34E6A" w14:textId="77777777" w:rsidR="008770BA" w:rsidRPr="008770BA" w:rsidRDefault="008770BA" w:rsidP="008770BA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jc w:val="left"/>
        <w:rPr>
          <w:rFonts w:asciiTheme="minorHAnsi" w:hAnsiTheme="minorHAnsi" w:cstheme="minorHAnsi"/>
          <w:szCs w:val="24"/>
        </w:rPr>
      </w:pPr>
      <w:r w:rsidRPr="008770BA">
        <w:rPr>
          <w:rFonts w:asciiTheme="minorHAnsi" w:hAnsiTheme="minorHAnsi" w:cstheme="minorHAnsi"/>
          <w:szCs w:val="24"/>
        </w:rPr>
        <w:t>vodenje vpisnikov,  knjig in imenikov skladno s predpisi, ki urejajo notranjo organizacijo in poslovanje tožilstva,</w:t>
      </w:r>
    </w:p>
    <w:p w14:paraId="5BA3FE6A" w14:textId="77777777" w:rsidR="008770BA" w:rsidRPr="008770BA" w:rsidRDefault="008770BA" w:rsidP="008770BA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jc w:val="left"/>
        <w:rPr>
          <w:rFonts w:asciiTheme="minorHAnsi" w:hAnsiTheme="minorHAnsi" w:cstheme="minorHAnsi"/>
          <w:szCs w:val="24"/>
        </w:rPr>
      </w:pPr>
      <w:r w:rsidRPr="008770BA">
        <w:rPr>
          <w:rFonts w:asciiTheme="minorHAnsi" w:hAnsiTheme="minorHAnsi" w:cstheme="minorHAnsi"/>
          <w:szCs w:val="24"/>
        </w:rPr>
        <w:t>vodenje potrebnih evidenc,</w:t>
      </w:r>
    </w:p>
    <w:p w14:paraId="3D641468" w14:textId="77777777" w:rsidR="008770BA" w:rsidRPr="008770BA" w:rsidRDefault="008770BA" w:rsidP="008770BA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jc w:val="left"/>
        <w:rPr>
          <w:rFonts w:asciiTheme="minorHAnsi" w:hAnsiTheme="minorHAnsi" w:cstheme="minorHAnsi"/>
          <w:szCs w:val="24"/>
        </w:rPr>
      </w:pPr>
      <w:r w:rsidRPr="008770BA">
        <w:rPr>
          <w:rFonts w:asciiTheme="minorHAnsi" w:hAnsiTheme="minorHAnsi" w:cstheme="minorHAnsi"/>
          <w:szCs w:val="24"/>
        </w:rPr>
        <w:t>zbiranje statističnih podatkov, pripravljanje statističnih poročil,</w:t>
      </w:r>
    </w:p>
    <w:p w14:paraId="436FA2D6" w14:textId="77777777" w:rsidR="008770BA" w:rsidRPr="008770BA" w:rsidRDefault="008770BA" w:rsidP="008770BA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jc w:val="left"/>
        <w:rPr>
          <w:rFonts w:asciiTheme="minorHAnsi" w:hAnsiTheme="minorHAnsi" w:cstheme="minorHAnsi"/>
          <w:szCs w:val="24"/>
        </w:rPr>
      </w:pPr>
      <w:r w:rsidRPr="008770BA">
        <w:rPr>
          <w:rFonts w:asciiTheme="minorHAnsi" w:hAnsiTheme="minorHAnsi" w:cstheme="minorHAnsi"/>
          <w:szCs w:val="24"/>
        </w:rPr>
        <w:t>skrbi za nabavo, skladiščenje in izdajo potrošnega pisarniškega materiala,</w:t>
      </w:r>
    </w:p>
    <w:p w14:paraId="2CC6C967" w14:textId="77777777" w:rsidR="008770BA" w:rsidRPr="008770BA" w:rsidRDefault="008770BA" w:rsidP="008770BA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jc w:val="left"/>
        <w:rPr>
          <w:rFonts w:asciiTheme="minorHAnsi" w:hAnsiTheme="minorHAnsi" w:cstheme="minorHAnsi"/>
          <w:szCs w:val="24"/>
        </w:rPr>
      </w:pPr>
      <w:r w:rsidRPr="008770BA">
        <w:rPr>
          <w:rFonts w:asciiTheme="minorHAnsi" w:hAnsiTheme="minorHAnsi" w:cstheme="minorHAnsi"/>
          <w:szCs w:val="24"/>
        </w:rPr>
        <w:lastRenderedPageBreak/>
        <w:t xml:space="preserve">kurirska dela in dela sprejemanja in odpreme pošte, </w:t>
      </w:r>
    </w:p>
    <w:p w14:paraId="61295034" w14:textId="77777777" w:rsidR="008770BA" w:rsidRPr="008770BA" w:rsidRDefault="008770BA" w:rsidP="008770BA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jc w:val="left"/>
        <w:rPr>
          <w:rFonts w:asciiTheme="minorHAnsi" w:hAnsiTheme="minorHAnsi" w:cstheme="minorHAnsi"/>
          <w:szCs w:val="24"/>
        </w:rPr>
      </w:pPr>
      <w:r w:rsidRPr="008770BA">
        <w:rPr>
          <w:rFonts w:asciiTheme="minorHAnsi" w:hAnsiTheme="minorHAnsi" w:cstheme="minorHAnsi"/>
          <w:szCs w:val="24"/>
        </w:rPr>
        <w:t>samostojno sestavljanje dopisov, vlog, sklepov, odredb, stroškovnikov,</w:t>
      </w:r>
    </w:p>
    <w:p w14:paraId="08F6C84A" w14:textId="77777777" w:rsidR="008770BA" w:rsidRPr="008770BA" w:rsidRDefault="008770BA" w:rsidP="008770BA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jc w:val="left"/>
        <w:rPr>
          <w:rFonts w:asciiTheme="minorHAnsi" w:hAnsiTheme="minorHAnsi" w:cstheme="minorHAnsi"/>
          <w:szCs w:val="24"/>
        </w:rPr>
      </w:pPr>
      <w:r w:rsidRPr="008770BA">
        <w:rPr>
          <w:rFonts w:asciiTheme="minorHAnsi" w:hAnsiTheme="minorHAnsi" w:cstheme="minorHAnsi"/>
          <w:szCs w:val="24"/>
        </w:rPr>
        <w:t xml:space="preserve">urejanje spisov po določilih </w:t>
      </w:r>
      <w:proofErr w:type="spellStart"/>
      <w:r w:rsidRPr="008770BA">
        <w:rPr>
          <w:rFonts w:asciiTheme="minorHAnsi" w:hAnsiTheme="minorHAnsi" w:cstheme="minorHAnsi"/>
          <w:szCs w:val="24"/>
        </w:rPr>
        <w:t>državnotožilskega</w:t>
      </w:r>
      <w:proofErr w:type="spellEnd"/>
      <w:r w:rsidRPr="008770BA">
        <w:rPr>
          <w:rFonts w:asciiTheme="minorHAnsi" w:hAnsiTheme="minorHAnsi" w:cstheme="minorHAnsi"/>
          <w:szCs w:val="24"/>
        </w:rPr>
        <w:t xml:space="preserve"> reda in opravljanje drugih del in nalog po odredbi funkcionarja pravosodnega organa, </w:t>
      </w:r>
    </w:p>
    <w:p w14:paraId="7E6E79D9" w14:textId="77777777" w:rsidR="008770BA" w:rsidRPr="008770BA" w:rsidRDefault="008770BA" w:rsidP="008770BA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jc w:val="left"/>
        <w:rPr>
          <w:rFonts w:asciiTheme="minorHAnsi" w:hAnsiTheme="minorHAnsi" w:cstheme="minorHAnsi"/>
          <w:szCs w:val="24"/>
        </w:rPr>
      </w:pPr>
      <w:r w:rsidRPr="008770BA">
        <w:rPr>
          <w:rFonts w:asciiTheme="minorHAnsi" w:hAnsiTheme="minorHAnsi" w:cstheme="minorHAnsi"/>
          <w:szCs w:val="24"/>
        </w:rPr>
        <w:t>urejanje spisov in priprava pisanj za odpremo,</w:t>
      </w:r>
    </w:p>
    <w:p w14:paraId="6F457829" w14:textId="77777777" w:rsidR="008770BA" w:rsidRPr="008770BA" w:rsidRDefault="008770BA" w:rsidP="008770BA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jc w:val="left"/>
        <w:rPr>
          <w:rFonts w:asciiTheme="minorHAnsi" w:hAnsiTheme="minorHAnsi" w:cstheme="minorHAnsi"/>
          <w:szCs w:val="24"/>
        </w:rPr>
      </w:pPr>
      <w:r w:rsidRPr="008770BA">
        <w:rPr>
          <w:rFonts w:asciiTheme="minorHAnsi" w:hAnsiTheme="minorHAnsi" w:cstheme="minorHAnsi"/>
          <w:szCs w:val="24"/>
        </w:rPr>
        <w:t>razmnoževanje listin – kopiranje dokumentacije za potrebe tožilskega spisa in pomoč pri pisarniško manipulativnem delu,</w:t>
      </w:r>
    </w:p>
    <w:p w14:paraId="02053FE3" w14:textId="77777777" w:rsidR="008770BA" w:rsidRPr="008770BA" w:rsidRDefault="008770BA" w:rsidP="008770BA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jc w:val="left"/>
        <w:rPr>
          <w:rFonts w:asciiTheme="minorHAnsi" w:hAnsiTheme="minorHAnsi" w:cstheme="minorHAnsi"/>
          <w:szCs w:val="24"/>
        </w:rPr>
      </w:pPr>
      <w:r w:rsidRPr="008770BA">
        <w:rPr>
          <w:rFonts w:asciiTheme="minorHAnsi" w:hAnsiTheme="minorHAnsi" w:cstheme="minorHAnsi"/>
          <w:szCs w:val="24"/>
        </w:rPr>
        <w:t>urejanje arhiva,</w:t>
      </w:r>
    </w:p>
    <w:p w14:paraId="4C26E6F7" w14:textId="36024929" w:rsidR="00DC379B" w:rsidRPr="008770BA" w:rsidRDefault="008770BA" w:rsidP="008770BA">
      <w:pPr>
        <w:numPr>
          <w:ilvl w:val="0"/>
          <w:numId w:val="5"/>
        </w:numPr>
        <w:autoSpaceDE w:val="0"/>
        <w:autoSpaceDN w:val="0"/>
        <w:adjustRightInd w:val="0"/>
        <w:spacing w:line="240" w:lineRule="auto"/>
        <w:jc w:val="left"/>
        <w:rPr>
          <w:rFonts w:asciiTheme="minorHAnsi" w:hAnsiTheme="minorHAnsi" w:cstheme="minorHAnsi"/>
          <w:szCs w:val="24"/>
        </w:rPr>
      </w:pPr>
      <w:r w:rsidRPr="008770BA">
        <w:rPr>
          <w:rFonts w:asciiTheme="minorHAnsi" w:hAnsiTheme="minorHAnsi" w:cstheme="minorHAnsi"/>
          <w:szCs w:val="24"/>
        </w:rPr>
        <w:t>opravljanje drugih del in nalog po odredbi vodje tožilstva.</w:t>
      </w:r>
    </w:p>
    <w:p w14:paraId="10BD89BB" w14:textId="77777777" w:rsidR="008770BA" w:rsidRPr="008770BA" w:rsidRDefault="008770BA" w:rsidP="008770BA">
      <w:pPr>
        <w:autoSpaceDE w:val="0"/>
        <w:autoSpaceDN w:val="0"/>
        <w:adjustRightInd w:val="0"/>
        <w:spacing w:line="240" w:lineRule="auto"/>
        <w:jc w:val="left"/>
        <w:rPr>
          <w:rFonts w:asciiTheme="minorHAnsi" w:hAnsiTheme="minorHAnsi" w:cstheme="minorHAnsi"/>
          <w:szCs w:val="24"/>
        </w:rPr>
      </w:pPr>
    </w:p>
    <w:p w14:paraId="3B1B5194" w14:textId="75334D3C" w:rsidR="0038592B" w:rsidRPr="008770BA" w:rsidRDefault="00CF32B6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  <w:r w:rsidRPr="008770BA">
        <w:rPr>
          <w:rFonts w:asciiTheme="minorHAnsi" w:hAnsiTheme="minorHAnsi" w:cstheme="minorHAnsi"/>
          <w:szCs w:val="24"/>
          <w:lang w:eastAsia="sl-SI"/>
        </w:rPr>
        <w:t>Prijava mora vsebovati:</w:t>
      </w:r>
    </w:p>
    <w:p w14:paraId="78EB135C" w14:textId="4832E3D4" w:rsidR="00CF32B6" w:rsidRPr="008770BA" w:rsidRDefault="00CF32B6" w:rsidP="004C0A9A">
      <w:pPr>
        <w:pStyle w:val="Odstavekseznama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426"/>
        <w:rPr>
          <w:rFonts w:asciiTheme="minorHAnsi" w:hAnsiTheme="minorHAnsi" w:cstheme="minorHAnsi"/>
          <w:szCs w:val="24"/>
          <w:lang w:eastAsia="sl-SI"/>
        </w:rPr>
      </w:pPr>
      <w:r w:rsidRPr="008770BA">
        <w:rPr>
          <w:rFonts w:asciiTheme="minorHAnsi" w:hAnsiTheme="minorHAnsi" w:cstheme="minorHAnsi"/>
          <w:szCs w:val="24"/>
          <w:lang w:eastAsia="sl-SI"/>
        </w:rPr>
        <w:t>pisno izjavo kandidata o izpolnjevanju pogoja glede zahtevane izobrazbe, iz katere mora biti razvidna stopnja in smer izobrazbe</w:t>
      </w:r>
      <w:r w:rsidR="00B55D8B" w:rsidRPr="008770BA">
        <w:rPr>
          <w:rFonts w:asciiTheme="minorHAnsi" w:hAnsiTheme="minorHAnsi" w:cstheme="minorHAnsi"/>
          <w:szCs w:val="24"/>
          <w:lang w:eastAsia="sl-SI"/>
        </w:rPr>
        <w:t>, datum (dan, mesec, leto) zaključka</w:t>
      </w:r>
      <w:r w:rsidR="004C0A9A" w:rsidRPr="008770BA">
        <w:rPr>
          <w:rFonts w:asciiTheme="minorHAnsi" w:hAnsiTheme="minorHAnsi" w:cstheme="minorHAnsi"/>
          <w:szCs w:val="24"/>
          <w:lang w:eastAsia="sl-SI"/>
        </w:rPr>
        <w:t xml:space="preserve"> izobraževanja ter ustanova, na kateri je bila izobrazba pridobljena;</w:t>
      </w:r>
    </w:p>
    <w:p w14:paraId="635B21FE" w14:textId="4BEA185A" w:rsidR="004C0A9A" w:rsidRPr="008770BA" w:rsidRDefault="004C0A9A" w:rsidP="004C0A9A">
      <w:pPr>
        <w:pStyle w:val="Odstavekseznama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426"/>
        <w:rPr>
          <w:rFonts w:asciiTheme="minorHAnsi" w:hAnsiTheme="minorHAnsi" w:cstheme="minorHAnsi"/>
          <w:szCs w:val="24"/>
          <w:lang w:eastAsia="sl-SI"/>
        </w:rPr>
      </w:pPr>
      <w:r w:rsidRPr="008770BA">
        <w:rPr>
          <w:rFonts w:asciiTheme="minorHAnsi" w:hAnsiTheme="minorHAnsi" w:cstheme="minorHAnsi"/>
          <w:szCs w:val="24"/>
          <w:lang w:eastAsia="sl-SI"/>
        </w:rPr>
        <w:t>pisno izjavo kandidata o morebitnih dosedanjih zaposlitvah, pri čemer na kratko opiše delo, ki ga je opravljal pri tem delodajalcu;</w:t>
      </w:r>
    </w:p>
    <w:p w14:paraId="6EB506F7" w14:textId="46FF4C58" w:rsidR="004C0A9A" w:rsidRPr="008770BA" w:rsidRDefault="004C0A9A" w:rsidP="004C0A9A">
      <w:pPr>
        <w:pStyle w:val="Odstavekseznama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426"/>
        <w:rPr>
          <w:rFonts w:asciiTheme="minorHAnsi" w:hAnsiTheme="minorHAnsi" w:cstheme="minorHAnsi"/>
          <w:szCs w:val="24"/>
          <w:lang w:eastAsia="sl-SI"/>
        </w:rPr>
      </w:pPr>
      <w:r w:rsidRPr="008770BA">
        <w:rPr>
          <w:rFonts w:asciiTheme="minorHAnsi" w:hAnsiTheme="minorHAnsi" w:cstheme="minorHAnsi"/>
          <w:szCs w:val="24"/>
          <w:lang w:eastAsia="sl-SI"/>
        </w:rPr>
        <w:t>pisno izjavo kandidata, da za namen postopka  zaposlitve dovoljuje Okrožnemu državnemu tožilstvu v Novem mestu pridobitev podatkov o izpolnjevanju pogojev za zasedbo delovnega mesta iz uradnih evidenc.</w:t>
      </w:r>
    </w:p>
    <w:p w14:paraId="4B20AD73" w14:textId="4474DE2F" w:rsidR="004C0A9A" w:rsidRPr="008770BA" w:rsidRDefault="004C0A9A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</w:p>
    <w:p w14:paraId="527C9BB3" w14:textId="00F341BB" w:rsidR="004C0A9A" w:rsidRPr="008770BA" w:rsidRDefault="004C0A9A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  <w:r w:rsidRPr="008770BA">
        <w:rPr>
          <w:rFonts w:asciiTheme="minorHAnsi" w:hAnsiTheme="minorHAnsi" w:cstheme="minorHAnsi"/>
          <w:szCs w:val="24"/>
          <w:lang w:eastAsia="sl-SI"/>
        </w:rPr>
        <w:t>V primeru, da kandidat z vpogledom v uradne evidence ne soglaša, bo moral sam predložiti ustrezna dokazila.</w:t>
      </w:r>
    </w:p>
    <w:p w14:paraId="0F2D531E" w14:textId="3E7C48CD" w:rsidR="004C0A9A" w:rsidRPr="008770BA" w:rsidRDefault="004C0A9A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</w:p>
    <w:p w14:paraId="4101BB10" w14:textId="4DB65BD9" w:rsidR="004C0A9A" w:rsidRPr="008770BA" w:rsidRDefault="004C0A9A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  <w:r w:rsidRPr="008770BA">
        <w:rPr>
          <w:rFonts w:asciiTheme="minorHAnsi" w:hAnsiTheme="minorHAnsi" w:cstheme="minorHAnsi"/>
          <w:szCs w:val="24"/>
          <w:lang w:eastAsia="sl-SI"/>
        </w:rPr>
        <w:t>Zaželeno je, da prijava vsebuje tudi kratek življenjepis ter da kandidat v njej poleg formalne izobrazbe navede tudi druga znanja in veščine, ki jih je pridobil pri dosedanjem delu ali z usposabljanjem in izobraževanjem. Kandidat naj k prijavi priloži tudi potrdila, ki dokazujejo pridobljena dodatna znanja, veščine in sposobnosti oz. izkušnje.</w:t>
      </w:r>
    </w:p>
    <w:p w14:paraId="67EE765C" w14:textId="01A4A8D0" w:rsidR="004C0A9A" w:rsidRPr="008770BA" w:rsidRDefault="004C0A9A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</w:p>
    <w:p w14:paraId="24ECDF3F" w14:textId="733DDC03" w:rsidR="004C0A9A" w:rsidRPr="008770BA" w:rsidRDefault="004C0A9A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  <w:r w:rsidRPr="008770BA">
        <w:rPr>
          <w:rFonts w:asciiTheme="minorHAnsi" w:hAnsiTheme="minorHAnsi" w:cstheme="minorHAnsi"/>
          <w:szCs w:val="24"/>
          <w:lang w:eastAsia="sl-SI"/>
        </w:rPr>
        <w:t>Strokovna usposobljenost kandidatov se bo presojala na podlagi priloženih izjav, na podlagi razgovora s kandidati oz. s pomočjo morebitnih drugih metod preverjanja strokovne usposobljenosti kandidatov.</w:t>
      </w:r>
    </w:p>
    <w:p w14:paraId="3969426D" w14:textId="02885F9E" w:rsidR="004C0A9A" w:rsidRPr="008770BA" w:rsidRDefault="004C0A9A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</w:p>
    <w:p w14:paraId="44C8E66C" w14:textId="48221B58" w:rsidR="004C0A9A" w:rsidRPr="008770BA" w:rsidRDefault="004C0A9A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  <w:r w:rsidRPr="008770BA">
        <w:rPr>
          <w:rFonts w:asciiTheme="minorHAnsi" w:hAnsiTheme="minorHAnsi" w:cstheme="minorHAnsi"/>
          <w:szCs w:val="24"/>
          <w:lang w:eastAsia="sl-SI"/>
        </w:rPr>
        <w:t xml:space="preserve">Z izbranim kandidatom </w:t>
      </w:r>
      <w:r w:rsidR="009A50E1" w:rsidRPr="008770BA">
        <w:rPr>
          <w:rFonts w:asciiTheme="minorHAnsi" w:hAnsiTheme="minorHAnsi" w:cstheme="minorHAnsi"/>
          <w:szCs w:val="24"/>
          <w:lang w:eastAsia="sl-SI"/>
        </w:rPr>
        <w:t xml:space="preserve">bo sklenjena pogodba o zaposlitvi za </w:t>
      </w:r>
      <w:r w:rsidR="009A50E1" w:rsidRPr="008770BA">
        <w:rPr>
          <w:rFonts w:asciiTheme="minorHAnsi" w:hAnsiTheme="minorHAnsi" w:cstheme="minorHAnsi"/>
          <w:b/>
          <w:bCs/>
          <w:szCs w:val="24"/>
          <w:lang w:eastAsia="sl-SI"/>
        </w:rPr>
        <w:t>nedoločen čas</w:t>
      </w:r>
      <w:r w:rsidR="009A50E1" w:rsidRPr="008770BA">
        <w:rPr>
          <w:rFonts w:asciiTheme="minorHAnsi" w:hAnsiTheme="minorHAnsi" w:cstheme="minorHAnsi"/>
          <w:szCs w:val="24"/>
          <w:lang w:eastAsia="sl-SI"/>
        </w:rPr>
        <w:t>, s polnim delovnim časom</w:t>
      </w:r>
      <w:r w:rsidR="00ED71D7">
        <w:rPr>
          <w:rFonts w:asciiTheme="minorHAnsi" w:hAnsiTheme="minorHAnsi" w:cstheme="minorHAnsi"/>
          <w:szCs w:val="24"/>
          <w:lang w:eastAsia="sl-SI"/>
        </w:rPr>
        <w:t xml:space="preserve"> </w:t>
      </w:r>
      <w:r w:rsidR="009A50E1" w:rsidRPr="008770BA">
        <w:rPr>
          <w:rFonts w:asciiTheme="minorHAnsi" w:hAnsiTheme="minorHAnsi" w:cstheme="minorHAnsi"/>
          <w:szCs w:val="24"/>
          <w:lang w:eastAsia="sl-SI"/>
        </w:rPr>
        <w:t xml:space="preserve">in </w:t>
      </w:r>
      <w:r w:rsidR="00DC379B" w:rsidRPr="008770BA">
        <w:rPr>
          <w:rFonts w:asciiTheme="minorHAnsi" w:hAnsiTheme="minorHAnsi" w:cstheme="minorHAnsi"/>
          <w:b/>
          <w:bCs/>
          <w:szCs w:val="24"/>
          <w:lang w:eastAsia="sl-SI"/>
        </w:rPr>
        <w:t>2</w:t>
      </w:r>
      <w:r w:rsidR="009A50E1" w:rsidRPr="008770BA">
        <w:rPr>
          <w:rFonts w:asciiTheme="minorHAnsi" w:hAnsiTheme="minorHAnsi" w:cstheme="minorHAnsi"/>
          <w:b/>
          <w:bCs/>
          <w:szCs w:val="24"/>
          <w:lang w:eastAsia="sl-SI"/>
        </w:rPr>
        <w:t>-mesečnim poskusnim delom</w:t>
      </w:r>
      <w:r w:rsidR="009A50E1" w:rsidRPr="008770BA">
        <w:rPr>
          <w:rFonts w:asciiTheme="minorHAnsi" w:hAnsiTheme="minorHAnsi" w:cstheme="minorHAnsi"/>
          <w:szCs w:val="24"/>
          <w:lang w:eastAsia="sl-SI"/>
        </w:rPr>
        <w:t>. Izbrani kandidat bo delo opravljal v prostorih Okrožnega državnega tožilstva v Novem mestu.</w:t>
      </w:r>
    </w:p>
    <w:p w14:paraId="20D44C16" w14:textId="5CA1EA49" w:rsidR="009A50E1" w:rsidRPr="008770BA" w:rsidRDefault="009A50E1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</w:p>
    <w:p w14:paraId="4AA5D619" w14:textId="25AC426F" w:rsidR="009A50E1" w:rsidRPr="008770BA" w:rsidRDefault="009A50E1" w:rsidP="004C0A9A">
      <w:pPr>
        <w:autoSpaceDE w:val="0"/>
        <w:autoSpaceDN w:val="0"/>
        <w:adjustRightInd w:val="0"/>
        <w:spacing w:line="240" w:lineRule="auto"/>
        <w:rPr>
          <w:rFonts w:asciiTheme="minorHAnsi" w:hAnsiTheme="minorHAnsi" w:cstheme="minorHAnsi"/>
          <w:szCs w:val="24"/>
          <w:lang w:eastAsia="sl-SI"/>
        </w:rPr>
      </w:pPr>
      <w:r w:rsidRPr="008770BA">
        <w:rPr>
          <w:rFonts w:asciiTheme="minorHAnsi" w:hAnsiTheme="minorHAnsi" w:cstheme="minorHAnsi"/>
          <w:szCs w:val="24"/>
          <w:lang w:eastAsia="sl-SI"/>
        </w:rPr>
        <w:t>Kandidat vloži prijavo v pisni obliki (</w:t>
      </w:r>
      <w:r w:rsidRPr="008770BA">
        <w:rPr>
          <w:rFonts w:asciiTheme="minorHAnsi" w:hAnsiTheme="minorHAnsi" w:cstheme="minorHAnsi"/>
          <w:b/>
          <w:bCs/>
          <w:szCs w:val="24"/>
          <w:lang w:eastAsia="sl-SI"/>
        </w:rPr>
        <w:t>na priloženem obrazcu Vloga za zaposlitev</w:t>
      </w:r>
      <w:r w:rsidRPr="008770BA">
        <w:rPr>
          <w:rFonts w:asciiTheme="minorHAnsi" w:hAnsiTheme="minorHAnsi" w:cstheme="minorHAnsi"/>
          <w:szCs w:val="24"/>
          <w:lang w:eastAsia="sl-SI"/>
        </w:rPr>
        <w:t xml:space="preserve">), ki jo pošlje v zaprti ovojnici </w:t>
      </w:r>
      <w:r w:rsidRPr="008770BA">
        <w:rPr>
          <w:rFonts w:asciiTheme="minorHAnsi" w:hAnsiTheme="minorHAnsi" w:cstheme="minorHAnsi"/>
          <w:b/>
          <w:bCs/>
          <w:szCs w:val="24"/>
          <w:lang w:eastAsia="sl-SI"/>
        </w:rPr>
        <w:t>z označbo</w:t>
      </w:r>
      <w:r w:rsidRPr="008770BA">
        <w:rPr>
          <w:rFonts w:asciiTheme="minorHAnsi" w:hAnsiTheme="minorHAnsi" w:cstheme="minorHAnsi"/>
          <w:szCs w:val="24"/>
          <w:lang w:eastAsia="sl-SI"/>
        </w:rPr>
        <w:t xml:space="preserve"> »javna objava – </w:t>
      </w:r>
      <w:proofErr w:type="spellStart"/>
      <w:r w:rsidR="00DC379B" w:rsidRPr="008770BA">
        <w:rPr>
          <w:rFonts w:asciiTheme="minorHAnsi" w:hAnsiTheme="minorHAnsi" w:cstheme="minorHAnsi"/>
          <w:szCs w:val="24"/>
          <w:lang w:eastAsia="sl-SI"/>
        </w:rPr>
        <w:t>vpisničar</w:t>
      </w:r>
      <w:proofErr w:type="spellEnd"/>
      <w:r w:rsidRPr="008770BA">
        <w:rPr>
          <w:rFonts w:asciiTheme="minorHAnsi" w:hAnsiTheme="minorHAnsi" w:cstheme="minorHAnsi"/>
          <w:szCs w:val="24"/>
          <w:lang w:eastAsia="sl-SI"/>
        </w:rPr>
        <w:t xml:space="preserve">«, na naslov: Okrožno državno tožilstvo v Novem mestu, Vrhovčeva ulica 18, 8000 Novo mesto, do </w:t>
      </w:r>
      <w:r w:rsidR="00ED71D7">
        <w:rPr>
          <w:rFonts w:asciiTheme="minorHAnsi" w:hAnsiTheme="minorHAnsi" w:cstheme="minorHAnsi"/>
          <w:b/>
          <w:bCs/>
          <w:szCs w:val="24"/>
          <w:lang w:eastAsia="sl-SI"/>
        </w:rPr>
        <w:t>22</w:t>
      </w:r>
      <w:r w:rsidRPr="008770BA">
        <w:rPr>
          <w:rFonts w:asciiTheme="minorHAnsi" w:hAnsiTheme="minorHAnsi" w:cstheme="minorHAnsi"/>
          <w:b/>
          <w:bCs/>
          <w:szCs w:val="24"/>
          <w:lang w:eastAsia="sl-SI"/>
        </w:rPr>
        <w:t xml:space="preserve">. </w:t>
      </w:r>
      <w:r w:rsidR="00ED71D7">
        <w:rPr>
          <w:rFonts w:asciiTheme="minorHAnsi" w:hAnsiTheme="minorHAnsi" w:cstheme="minorHAnsi"/>
          <w:b/>
          <w:bCs/>
          <w:szCs w:val="24"/>
          <w:lang w:eastAsia="sl-SI"/>
        </w:rPr>
        <w:t>1</w:t>
      </w:r>
      <w:r w:rsidRPr="008770BA">
        <w:rPr>
          <w:rFonts w:asciiTheme="minorHAnsi" w:hAnsiTheme="minorHAnsi" w:cstheme="minorHAnsi"/>
          <w:b/>
          <w:bCs/>
          <w:szCs w:val="24"/>
          <w:lang w:eastAsia="sl-SI"/>
        </w:rPr>
        <w:t>. 202</w:t>
      </w:r>
      <w:r w:rsidR="00ED71D7">
        <w:rPr>
          <w:rFonts w:asciiTheme="minorHAnsi" w:hAnsiTheme="minorHAnsi" w:cstheme="minorHAnsi"/>
          <w:b/>
          <w:bCs/>
          <w:szCs w:val="24"/>
          <w:lang w:eastAsia="sl-SI"/>
        </w:rPr>
        <w:t>6</w:t>
      </w:r>
      <w:r w:rsidRPr="008770BA">
        <w:rPr>
          <w:rFonts w:asciiTheme="minorHAnsi" w:hAnsiTheme="minorHAnsi" w:cstheme="minorHAnsi"/>
          <w:szCs w:val="24"/>
          <w:lang w:eastAsia="sl-SI"/>
        </w:rPr>
        <w:t xml:space="preserve"> (zadnji dan oddaje priporočeno po pošti). Za pisno obliko prijave se šteje tudi elektronska oblika, poslana na elektronski naslov: </w:t>
      </w:r>
      <w:hyperlink r:id="rId7" w:history="1">
        <w:r w:rsidR="00ED71D7" w:rsidRPr="00FE7BC8">
          <w:rPr>
            <w:rStyle w:val="Hiperpovezava"/>
            <w:rFonts w:asciiTheme="minorHAnsi" w:hAnsiTheme="minorHAnsi" w:cstheme="minorHAnsi"/>
            <w:b/>
            <w:bCs/>
            <w:szCs w:val="24"/>
            <w:lang w:eastAsia="sl-SI"/>
          </w:rPr>
          <w:t>urad.nm@dt-rs.si</w:t>
        </w:r>
      </w:hyperlink>
      <w:r w:rsidRPr="008770BA">
        <w:rPr>
          <w:rFonts w:asciiTheme="minorHAnsi" w:hAnsiTheme="minorHAnsi" w:cstheme="minorHAnsi"/>
          <w:szCs w:val="24"/>
          <w:lang w:eastAsia="sl-SI"/>
        </w:rPr>
        <w:t xml:space="preserve"> , pri čemer veljavnost prijave ni pogojena z elektronskim podpisom.</w:t>
      </w:r>
    </w:p>
    <w:p w14:paraId="3DF01806" w14:textId="4FBB7401" w:rsidR="00321421" w:rsidRPr="008770BA" w:rsidRDefault="00321421" w:rsidP="005C4961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655E2D31" w14:textId="750EADD3" w:rsidR="00B97149" w:rsidRPr="008770BA" w:rsidRDefault="00B97149" w:rsidP="005C4961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8770BA">
        <w:rPr>
          <w:rFonts w:asciiTheme="minorHAnsi" w:hAnsiTheme="minorHAnsi" w:cstheme="minorHAnsi"/>
          <w:color w:val="010000"/>
          <w:szCs w:val="24"/>
          <w:lang w:eastAsia="sl-SI"/>
        </w:rPr>
        <w:t xml:space="preserve">Neizbrani kandidati bodo o </w:t>
      </w:r>
      <w:proofErr w:type="spellStart"/>
      <w:r w:rsidRPr="008770BA">
        <w:rPr>
          <w:rFonts w:asciiTheme="minorHAnsi" w:hAnsiTheme="minorHAnsi" w:cstheme="minorHAnsi"/>
          <w:color w:val="010000"/>
          <w:szCs w:val="24"/>
          <w:lang w:eastAsia="sl-SI"/>
        </w:rPr>
        <w:t>neizboru</w:t>
      </w:r>
      <w:proofErr w:type="spellEnd"/>
      <w:r w:rsidRPr="008770BA">
        <w:rPr>
          <w:rFonts w:asciiTheme="minorHAnsi" w:hAnsiTheme="minorHAnsi" w:cstheme="minorHAnsi"/>
          <w:color w:val="010000"/>
          <w:szCs w:val="24"/>
          <w:lang w:eastAsia="sl-SI"/>
        </w:rPr>
        <w:t xml:space="preserve"> pisno obveščeni najkasneje v 8 dneh po zaključenem postopku izbire.</w:t>
      </w:r>
    </w:p>
    <w:p w14:paraId="4F2F8052" w14:textId="71D6ABB6" w:rsidR="00B97149" w:rsidRPr="008770BA" w:rsidRDefault="00B97149" w:rsidP="005C4961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7208C8AA" w14:textId="77777777" w:rsidR="008770BA" w:rsidRDefault="008770BA" w:rsidP="005C4961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53864912" w14:textId="5B309674" w:rsidR="00B97149" w:rsidRPr="008770BA" w:rsidRDefault="00B97149" w:rsidP="005C4961">
      <w:pPr>
        <w:rPr>
          <w:rFonts w:asciiTheme="minorHAnsi" w:hAnsiTheme="minorHAnsi" w:cstheme="minorHAnsi"/>
          <w:color w:val="010000"/>
          <w:szCs w:val="24"/>
          <w:lang w:eastAsia="sl-SI"/>
        </w:rPr>
      </w:pPr>
      <w:r w:rsidRPr="008770BA">
        <w:rPr>
          <w:rFonts w:asciiTheme="minorHAnsi" w:hAnsiTheme="minorHAnsi" w:cstheme="minorHAnsi"/>
          <w:color w:val="010000"/>
          <w:szCs w:val="24"/>
          <w:lang w:eastAsia="sl-SI"/>
        </w:rPr>
        <w:t>Informacije o izvedbi javne objave dobite v uradu Okrožnega državnega tožilstva v Novem mestu, tel. 07/ 39 33 714, vsak delavnik od 10:00 do 11:00 ure.</w:t>
      </w:r>
    </w:p>
    <w:p w14:paraId="352CDA06" w14:textId="49CE1D02" w:rsidR="00B97149" w:rsidRPr="008770BA" w:rsidRDefault="00B97149" w:rsidP="005C4961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033BC1A1" w14:textId="00B431F3" w:rsidR="00B97149" w:rsidRPr="008770BA" w:rsidRDefault="00B97149" w:rsidP="005C4961">
      <w:pPr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</w:pPr>
      <w:r w:rsidRPr="008770BA">
        <w:rPr>
          <w:rFonts w:asciiTheme="minorHAnsi" w:hAnsiTheme="minorHAnsi" w:cstheme="minorHAnsi"/>
          <w:i/>
          <w:iCs/>
          <w:color w:val="010000"/>
          <w:szCs w:val="24"/>
          <w:lang w:eastAsia="sl-SI"/>
        </w:rPr>
        <w:t>Opomba: v besedilu natečaja uporabljeni izrazi, zapisani v moški spolni slovnični obliki, so uporabljeni kot nevtralni za ženske in moške.</w:t>
      </w:r>
    </w:p>
    <w:p w14:paraId="79F41A3C" w14:textId="77777777" w:rsidR="004C0A9A" w:rsidRPr="008770BA" w:rsidRDefault="004C0A9A" w:rsidP="00E03617">
      <w:pPr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16F4BBAE" w14:textId="77777777" w:rsidR="00ED71D7" w:rsidRPr="008770BA" w:rsidRDefault="001C23E7" w:rsidP="00ED71D7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  <w:r w:rsidRPr="008770BA"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  <w:tab/>
      </w:r>
    </w:p>
    <w:tbl>
      <w:tblPr>
        <w:tblStyle w:val="Tabelamrea"/>
        <w:tblW w:w="0" w:type="auto"/>
        <w:tblInd w:w="63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8"/>
      </w:tblGrid>
      <w:tr w:rsidR="00ED71D7" w:rsidRPr="001A1D49" w14:paraId="732D2EBA" w14:textId="77777777" w:rsidTr="004B51A3">
        <w:tc>
          <w:tcPr>
            <w:tcW w:w="2688" w:type="dxa"/>
          </w:tcPr>
          <w:p w14:paraId="45D0B7EF" w14:textId="77777777" w:rsidR="00ED71D7" w:rsidRPr="001A1D49" w:rsidRDefault="00ED71D7" w:rsidP="004B51A3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</w:pPr>
            <w:r w:rsidRPr="001A1D49">
              <w:rPr>
                <w:rFonts w:ascii="Calibri" w:eastAsia="Arial Unicode MS" w:hAnsi="Calibri" w:cs="Calibr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  <w:t>Nada Črnugelj</w:t>
            </w:r>
          </w:p>
        </w:tc>
      </w:tr>
      <w:tr w:rsidR="00ED71D7" w:rsidRPr="001A1D49" w14:paraId="2433AE33" w14:textId="77777777" w:rsidTr="004B51A3">
        <w:tc>
          <w:tcPr>
            <w:tcW w:w="2688" w:type="dxa"/>
          </w:tcPr>
          <w:p w14:paraId="27668CC8" w14:textId="77777777" w:rsidR="00ED71D7" w:rsidRPr="001A1D49" w:rsidRDefault="00ED71D7" w:rsidP="004B51A3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</w:pPr>
            <w:r w:rsidRPr="001A1D49">
              <w:rPr>
                <w:rFonts w:ascii="Calibri" w:eastAsia="Arial Unicode MS" w:hAnsi="Calibri" w:cs="Calibr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  <w:t>višja državna tožilka</w:t>
            </w:r>
          </w:p>
        </w:tc>
      </w:tr>
      <w:tr w:rsidR="00ED71D7" w:rsidRPr="001A1D49" w14:paraId="5CE3AA06" w14:textId="77777777" w:rsidTr="004B51A3">
        <w:tc>
          <w:tcPr>
            <w:tcW w:w="2688" w:type="dxa"/>
          </w:tcPr>
          <w:p w14:paraId="6DAE9053" w14:textId="77777777" w:rsidR="00ED71D7" w:rsidRPr="001A1D49" w:rsidRDefault="00ED71D7" w:rsidP="004B51A3">
            <w:pPr>
              <w:jc w:val="center"/>
              <w:rPr>
                <w:rFonts w:ascii="Calibri" w:eastAsia="Arial Unicode MS" w:hAnsi="Calibri" w:cs="Calibr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</w:pPr>
            <w:r w:rsidRPr="001A1D49">
              <w:rPr>
                <w:rFonts w:ascii="Calibri" w:eastAsia="Arial Unicode MS" w:hAnsi="Calibri" w:cs="Calibri"/>
                <w:b/>
                <w:bCs/>
                <w:color w:val="010000"/>
                <w:szCs w:val="24"/>
                <w:u w:color="000000"/>
                <w:bdr w:val="nil"/>
                <w:lang w:eastAsia="sl-SI"/>
              </w:rPr>
              <w:t>začasna vodja tožilstva</w:t>
            </w:r>
          </w:p>
        </w:tc>
      </w:tr>
    </w:tbl>
    <w:p w14:paraId="1F79A75A" w14:textId="39BCB190" w:rsidR="00F92D81" w:rsidRPr="008770BA" w:rsidRDefault="00F92D81" w:rsidP="00ED71D7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76B8B4C6" w14:textId="08832A6D" w:rsidR="005E35AA" w:rsidRPr="008770BA" w:rsidRDefault="005E35AA" w:rsidP="00E03617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1EF7F1BE" w14:textId="77777777" w:rsidR="008770BA" w:rsidRDefault="008770BA" w:rsidP="005E35AA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2055EC1B" w14:textId="77777777" w:rsidR="008770BA" w:rsidRDefault="008770BA" w:rsidP="005E35AA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1915EDD5" w14:textId="2FA321D6" w:rsidR="001C23E7" w:rsidRPr="008770BA" w:rsidRDefault="005E35AA" w:rsidP="005E35AA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  <w:r w:rsidRPr="008770BA"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  <w:t xml:space="preserve">Priloga: </w:t>
      </w:r>
      <w:r w:rsidRPr="008770BA">
        <w:rPr>
          <w:rFonts w:asciiTheme="minorHAnsi" w:eastAsia="@PMingLiU" w:hAnsiTheme="minorHAnsi" w:cstheme="minorHAnsi"/>
          <w:color w:val="010000"/>
          <w:szCs w:val="24"/>
          <w:lang w:eastAsia="sl-SI"/>
        </w:rPr>
        <w:t>obrazec – Vloga za zaposlitev</w:t>
      </w:r>
    </w:p>
    <w:sectPr w:rsidR="001C23E7" w:rsidRPr="008770BA" w:rsidSect="005E35AA">
      <w:footerReference w:type="default" r:id="rId8"/>
      <w:headerReference w:type="first" r:id="rId9"/>
      <w:footerReference w:type="first" r:id="rId10"/>
      <w:pgSz w:w="11906" w:h="16838" w:code="9"/>
      <w:pgMar w:top="1417" w:right="1417" w:bottom="993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CB67C" w14:textId="77777777" w:rsidR="00EB5CF6" w:rsidRDefault="00EB5CF6" w:rsidP="003B15A3">
      <w:r>
        <w:separator/>
      </w:r>
    </w:p>
  </w:endnote>
  <w:endnote w:type="continuationSeparator" w:id="0">
    <w:p w14:paraId="5D712E75" w14:textId="77777777" w:rsidR="00EB5CF6" w:rsidRDefault="00EB5CF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6B7A1" w14:textId="77687527" w:rsidR="00B25470" w:rsidRDefault="00E0361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505B999F" wp14:editId="6521579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10" name="Slika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E03617">
      <w:rPr>
        <w:rFonts w:ascii="Calibri" w:hAnsi="Calibri" w:cs="Calibri"/>
        <w:sz w:val="22"/>
      </w:rPr>
      <w:tab/>
    </w:r>
    <w:r w:rsidR="00B25470" w:rsidRPr="00E03617">
      <w:rPr>
        <w:rFonts w:ascii="Calibri" w:hAnsi="Calibri" w:cs="Calibri"/>
        <w:sz w:val="22"/>
        <w:szCs w:val="16"/>
      </w:rPr>
      <w:fldChar w:fldCharType="begin"/>
    </w:r>
    <w:r w:rsidR="00B25470" w:rsidRPr="00E0361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E03617">
      <w:rPr>
        <w:rFonts w:ascii="Calibri" w:hAnsi="Calibri" w:cs="Calibri"/>
        <w:sz w:val="22"/>
        <w:szCs w:val="16"/>
      </w:rPr>
      <w:fldChar w:fldCharType="separate"/>
    </w:r>
    <w:r w:rsidR="004E06C3" w:rsidRPr="00E03617">
      <w:rPr>
        <w:rFonts w:ascii="Calibri" w:hAnsi="Calibri" w:cs="Calibri"/>
        <w:noProof/>
        <w:sz w:val="22"/>
        <w:szCs w:val="16"/>
      </w:rPr>
      <w:t>2</w:t>
    </w:r>
    <w:r w:rsidR="00B25470" w:rsidRPr="00E03617">
      <w:rPr>
        <w:rFonts w:ascii="Calibri" w:hAnsi="Calibri" w:cs="Calibri"/>
        <w:sz w:val="22"/>
        <w:szCs w:val="16"/>
      </w:rPr>
      <w:fldChar w:fldCharType="end"/>
    </w:r>
    <w:r w:rsidR="00B25470" w:rsidRPr="00E03617">
      <w:rPr>
        <w:rFonts w:ascii="Calibri" w:hAnsi="Calibri" w:cs="Calibri"/>
        <w:noProof/>
        <w:sz w:val="22"/>
        <w:szCs w:val="16"/>
      </w:rPr>
      <w:t xml:space="preserve"> / </w:t>
    </w:r>
    <w:r w:rsidR="00B25470" w:rsidRPr="00E03617">
      <w:rPr>
        <w:rFonts w:ascii="Calibri" w:hAnsi="Calibri" w:cs="Calibri"/>
        <w:noProof/>
        <w:sz w:val="22"/>
        <w:szCs w:val="16"/>
      </w:rPr>
      <w:fldChar w:fldCharType="begin"/>
    </w:r>
    <w:r w:rsidR="00B25470" w:rsidRPr="00E0361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E03617">
      <w:rPr>
        <w:rFonts w:ascii="Calibri" w:hAnsi="Calibri" w:cs="Calibri"/>
        <w:noProof/>
        <w:sz w:val="22"/>
        <w:szCs w:val="16"/>
      </w:rPr>
      <w:fldChar w:fldCharType="separate"/>
    </w:r>
    <w:r w:rsidR="00ED71D7">
      <w:rPr>
        <w:rFonts w:ascii="Calibri" w:hAnsi="Calibri" w:cs="Calibri"/>
        <w:noProof/>
        <w:sz w:val="22"/>
        <w:szCs w:val="16"/>
      </w:rPr>
      <w:t>3</w:t>
    </w:r>
    <w:r w:rsidR="00B25470" w:rsidRPr="00E03617">
      <w:rPr>
        <w:rFonts w:ascii="Calibri" w:hAnsi="Calibri" w:cs="Calibri"/>
        <w:noProof/>
        <w:sz w:val="22"/>
        <w:szCs w:val="16"/>
      </w:rPr>
      <w:fldChar w:fldCharType="end"/>
    </w:r>
  </w:p>
  <w:p w14:paraId="1A6F6B37" w14:textId="77777777" w:rsidR="00E03617" w:rsidRDefault="00E03617" w:rsidP="00B25470">
    <w:pPr>
      <w:jc w:val="right"/>
      <w:rPr>
        <w:rFonts w:ascii="Calibri" w:hAnsi="Calibri" w:cs="Calibri"/>
        <w:sz w:val="22"/>
        <w:szCs w:val="16"/>
      </w:rPr>
    </w:pPr>
  </w:p>
  <w:p w14:paraId="3F70DAA6" w14:textId="77777777" w:rsidR="00E03617" w:rsidRPr="00E03617" w:rsidRDefault="00E0361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722A9" w14:textId="10E8FAE0" w:rsidR="00795FAD" w:rsidRDefault="00E03617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04419163" wp14:editId="627333BE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12" name="Slika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E03617">
      <w:rPr>
        <w:rStyle w:val="Xnoga"/>
        <w:rFonts w:ascii="Calibri" w:hAnsi="Calibri" w:cs="Calibri"/>
        <w:sz w:val="22"/>
      </w:rPr>
      <w:tab/>
    </w:r>
    <w:r w:rsidR="00795FAD" w:rsidRPr="00E03617">
      <w:rPr>
        <w:rStyle w:val="Xnoga"/>
        <w:rFonts w:ascii="Calibri" w:hAnsi="Calibri" w:cs="Calibri"/>
        <w:sz w:val="22"/>
      </w:rPr>
      <w:fldChar w:fldCharType="begin"/>
    </w:r>
    <w:r w:rsidR="00795FAD" w:rsidRPr="00E03617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E03617">
      <w:rPr>
        <w:rStyle w:val="Xnoga"/>
        <w:rFonts w:ascii="Calibri" w:hAnsi="Calibri" w:cs="Calibri"/>
        <w:sz w:val="22"/>
      </w:rPr>
      <w:fldChar w:fldCharType="separate"/>
    </w:r>
    <w:r w:rsidR="002A2AFB" w:rsidRPr="00E03617">
      <w:rPr>
        <w:rStyle w:val="Xnoga"/>
        <w:rFonts w:ascii="Calibri" w:hAnsi="Calibri" w:cs="Calibri"/>
        <w:noProof/>
        <w:sz w:val="22"/>
      </w:rPr>
      <w:t>1</w:t>
    </w:r>
    <w:r w:rsidR="00795FAD" w:rsidRPr="00E03617">
      <w:rPr>
        <w:rStyle w:val="Xnoga"/>
        <w:rFonts w:ascii="Calibri" w:hAnsi="Calibri" w:cs="Calibri"/>
        <w:sz w:val="22"/>
      </w:rPr>
      <w:fldChar w:fldCharType="end"/>
    </w:r>
    <w:r w:rsidR="00795FAD" w:rsidRPr="00E03617">
      <w:rPr>
        <w:rStyle w:val="Xnoga"/>
        <w:rFonts w:ascii="Calibri" w:hAnsi="Calibri" w:cs="Calibri"/>
        <w:sz w:val="22"/>
      </w:rPr>
      <w:t xml:space="preserve"> / </w:t>
    </w:r>
    <w:r w:rsidR="00795FAD" w:rsidRPr="00E03617">
      <w:rPr>
        <w:rStyle w:val="Xnoga"/>
        <w:rFonts w:ascii="Calibri" w:hAnsi="Calibri" w:cs="Calibri"/>
        <w:sz w:val="22"/>
      </w:rPr>
      <w:fldChar w:fldCharType="begin"/>
    </w:r>
    <w:r w:rsidR="00795FAD" w:rsidRPr="00E0361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E03617">
      <w:rPr>
        <w:rStyle w:val="Xnoga"/>
        <w:rFonts w:ascii="Calibri" w:hAnsi="Calibri" w:cs="Calibri"/>
        <w:sz w:val="22"/>
      </w:rPr>
      <w:fldChar w:fldCharType="separate"/>
    </w:r>
    <w:r w:rsidR="00ED71D7">
      <w:rPr>
        <w:rStyle w:val="Xnoga"/>
        <w:rFonts w:ascii="Calibri" w:hAnsi="Calibri" w:cs="Calibri"/>
        <w:noProof/>
        <w:sz w:val="22"/>
      </w:rPr>
      <w:t>3</w:t>
    </w:r>
    <w:r w:rsidR="00795FAD" w:rsidRPr="00E03617">
      <w:rPr>
        <w:rStyle w:val="Xnoga"/>
        <w:rFonts w:ascii="Calibri" w:hAnsi="Calibri" w:cs="Calibri"/>
        <w:sz w:val="22"/>
      </w:rPr>
      <w:fldChar w:fldCharType="end"/>
    </w:r>
  </w:p>
  <w:p w14:paraId="62498668" w14:textId="77777777" w:rsidR="00E03617" w:rsidRDefault="00E03617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39B63BE4" w14:textId="77777777" w:rsidR="00E03617" w:rsidRPr="00E03617" w:rsidRDefault="00E03617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E1D32" w14:textId="77777777" w:rsidR="00EB5CF6" w:rsidRDefault="00EB5CF6" w:rsidP="003B15A3">
      <w:r>
        <w:separator/>
      </w:r>
    </w:p>
  </w:footnote>
  <w:footnote w:type="continuationSeparator" w:id="0">
    <w:p w14:paraId="74522C3D" w14:textId="77777777" w:rsidR="00EB5CF6" w:rsidRDefault="00EB5CF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1DADE" w14:textId="77777777" w:rsidR="00E03617" w:rsidRDefault="00E0361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4B29BB68" wp14:editId="1B075B2D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1" name="Slika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3365176" w14:textId="77777777" w:rsidR="00E03617" w:rsidRDefault="00E03617">
    <w:pPr>
      <w:pStyle w:val="Glava"/>
      <w:rPr>
        <w:rFonts w:ascii="Calibri" w:hAnsi="Calibri" w:cs="Calibri"/>
        <w:sz w:val="22"/>
      </w:rPr>
    </w:pPr>
  </w:p>
  <w:p w14:paraId="15DFFB67" w14:textId="77777777" w:rsidR="00E03617" w:rsidRDefault="00E03617">
    <w:pPr>
      <w:pStyle w:val="Glava"/>
      <w:rPr>
        <w:rFonts w:ascii="Calibri" w:hAnsi="Calibri" w:cs="Calibri"/>
        <w:sz w:val="22"/>
      </w:rPr>
    </w:pPr>
  </w:p>
  <w:p w14:paraId="4CBC6899" w14:textId="77777777" w:rsidR="00E03617" w:rsidRDefault="00E03617">
    <w:pPr>
      <w:pStyle w:val="Glava"/>
      <w:rPr>
        <w:rFonts w:ascii="Calibri" w:hAnsi="Calibri" w:cs="Calibri"/>
        <w:sz w:val="22"/>
      </w:rPr>
    </w:pPr>
  </w:p>
  <w:p w14:paraId="730588AD" w14:textId="77777777" w:rsidR="00E03617" w:rsidRDefault="00E03617">
    <w:pPr>
      <w:pStyle w:val="Glava"/>
      <w:rPr>
        <w:rFonts w:ascii="Calibri" w:hAnsi="Calibri" w:cs="Calibri"/>
        <w:sz w:val="22"/>
      </w:rPr>
    </w:pPr>
  </w:p>
  <w:p w14:paraId="36593F8C" w14:textId="77777777" w:rsidR="00E03617" w:rsidRDefault="00E03617">
    <w:pPr>
      <w:pStyle w:val="Glava"/>
      <w:rPr>
        <w:rFonts w:ascii="Calibri" w:hAnsi="Calibri" w:cs="Calibri"/>
        <w:sz w:val="22"/>
      </w:rPr>
    </w:pPr>
  </w:p>
  <w:p w14:paraId="18E7AA84" w14:textId="77777777" w:rsidR="00E03617" w:rsidRPr="00E03617" w:rsidRDefault="00E0361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2527B"/>
    <w:multiLevelType w:val="hybridMultilevel"/>
    <w:tmpl w:val="DCDED95E"/>
    <w:lvl w:ilvl="0" w:tplc="2990E284">
      <w:start w:val="1002"/>
      <w:numFmt w:val="bullet"/>
      <w:lvlText w:val="-"/>
      <w:lvlJc w:val="left"/>
      <w:pPr>
        <w:ind w:left="720" w:hanging="360"/>
      </w:pPr>
      <w:rPr>
        <w:rFonts w:ascii="Times New Roman" w:eastAsia="@PMingLiU" w:hAnsi="Times New Roman" w:cs="Times New Roman" w:hint="default"/>
        <w:b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A27655"/>
    <w:multiLevelType w:val="hybridMultilevel"/>
    <w:tmpl w:val="E708B842"/>
    <w:lvl w:ilvl="0" w:tplc="2990E284">
      <w:start w:val="1002"/>
      <w:numFmt w:val="bullet"/>
      <w:lvlText w:val="-"/>
      <w:lvlJc w:val="left"/>
      <w:pPr>
        <w:ind w:left="720" w:hanging="360"/>
      </w:pPr>
      <w:rPr>
        <w:rFonts w:ascii="Times New Roman" w:eastAsia="@PMingLiU" w:hAnsi="Times New Roman" w:cs="Times New Roman" w:hint="default"/>
        <w:b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2C7A95"/>
    <w:multiLevelType w:val="hybridMultilevel"/>
    <w:tmpl w:val="069844A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F069DD"/>
    <w:multiLevelType w:val="hybridMultilevel"/>
    <w:tmpl w:val="17A6BD4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C03EA1"/>
    <w:multiLevelType w:val="hybridMultilevel"/>
    <w:tmpl w:val="AE9C16E4"/>
    <w:lvl w:ilvl="0" w:tplc="72B4D9F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3587654">
    <w:abstractNumId w:val="3"/>
  </w:num>
  <w:num w:numId="2" w16cid:durableId="268200742">
    <w:abstractNumId w:val="4"/>
  </w:num>
  <w:num w:numId="3" w16cid:durableId="1618415059">
    <w:abstractNumId w:val="1"/>
  </w:num>
  <w:num w:numId="4" w16cid:durableId="714083628">
    <w:abstractNumId w:val="2"/>
  </w:num>
  <w:num w:numId="5" w16cid:durableId="2007856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0C211E"/>
    <w:rsid w:val="0010411B"/>
    <w:rsid w:val="001450F3"/>
    <w:rsid w:val="00166614"/>
    <w:rsid w:val="001C23E7"/>
    <w:rsid w:val="001C5A33"/>
    <w:rsid w:val="001E1495"/>
    <w:rsid w:val="0020134F"/>
    <w:rsid w:val="00232926"/>
    <w:rsid w:val="00233782"/>
    <w:rsid w:val="002A2AFB"/>
    <w:rsid w:val="002E4BC0"/>
    <w:rsid w:val="00310D06"/>
    <w:rsid w:val="00321421"/>
    <w:rsid w:val="00323386"/>
    <w:rsid w:val="003827E4"/>
    <w:rsid w:val="0038592B"/>
    <w:rsid w:val="003B15A3"/>
    <w:rsid w:val="00407583"/>
    <w:rsid w:val="0045464F"/>
    <w:rsid w:val="004667F0"/>
    <w:rsid w:val="00467831"/>
    <w:rsid w:val="00475FCA"/>
    <w:rsid w:val="004C0A9A"/>
    <w:rsid w:val="004E06C3"/>
    <w:rsid w:val="005C4961"/>
    <w:rsid w:val="005C79BF"/>
    <w:rsid w:val="005E35AA"/>
    <w:rsid w:val="005F0173"/>
    <w:rsid w:val="00655834"/>
    <w:rsid w:val="00674CC1"/>
    <w:rsid w:val="006771B5"/>
    <w:rsid w:val="006E1688"/>
    <w:rsid w:val="00721407"/>
    <w:rsid w:val="00734127"/>
    <w:rsid w:val="007559B5"/>
    <w:rsid w:val="00795FAD"/>
    <w:rsid w:val="007A366F"/>
    <w:rsid w:val="00861B09"/>
    <w:rsid w:val="008626F3"/>
    <w:rsid w:val="008770BA"/>
    <w:rsid w:val="00896AE8"/>
    <w:rsid w:val="008B1D32"/>
    <w:rsid w:val="008B37CA"/>
    <w:rsid w:val="00987E5C"/>
    <w:rsid w:val="009A50E1"/>
    <w:rsid w:val="009F669D"/>
    <w:rsid w:val="00AC6E63"/>
    <w:rsid w:val="00AF5303"/>
    <w:rsid w:val="00B25470"/>
    <w:rsid w:val="00B55D8B"/>
    <w:rsid w:val="00B86864"/>
    <w:rsid w:val="00B8789F"/>
    <w:rsid w:val="00B97149"/>
    <w:rsid w:val="00BA3EC6"/>
    <w:rsid w:val="00BA4070"/>
    <w:rsid w:val="00BF5B45"/>
    <w:rsid w:val="00C54983"/>
    <w:rsid w:val="00C567CC"/>
    <w:rsid w:val="00C66C55"/>
    <w:rsid w:val="00CC61AF"/>
    <w:rsid w:val="00CF32B6"/>
    <w:rsid w:val="00D10F04"/>
    <w:rsid w:val="00D33AE3"/>
    <w:rsid w:val="00DC379B"/>
    <w:rsid w:val="00E03617"/>
    <w:rsid w:val="00E1110E"/>
    <w:rsid w:val="00E278B7"/>
    <w:rsid w:val="00E939B1"/>
    <w:rsid w:val="00E941E5"/>
    <w:rsid w:val="00EB5CF6"/>
    <w:rsid w:val="00EC3EBF"/>
    <w:rsid w:val="00ED71D7"/>
    <w:rsid w:val="00F72836"/>
    <w:rsid w:val="00F92D81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02E3D48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Odstavekseznama">
    <w:name w:val="List Paragraph"/>
    <w:basedOn w:val="Navaden"/>
    <w:uiPriority w:val="34"/>
    <w:rsid w:val="005C4961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9A50E1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9A50E1"/>
    <w:rPr>
      <w:color w:val="605E5C"/>
      <w:shd w:val="clear" w:color="auto" w:fill="E1DFDD"/>
    </w:rPr>
  </w:style>
  <w:style w:type="table" w:styleId="Tabelamrea">
    <w:name w:val="Table Grid"/>
    <w:basedOn w:val="Navadnatabela"/>
    <w:uiPriority w:val="59"/>
    <w:rsid w:val="00ED71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urad.nm@dt-rs.s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686</Words>
  <Characters>3913</Characters>
  <Application>Microsoft Office Word</Application>
  <DocSecurity>0</DocSecurity>
  <Lines>32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2026-01-12T07:48:00Z</dcterms:created>
  <dcterms:modified xsi:type="dcterms:W3CDTF">2026-01-12T07:58:00Z</dcterms:modified>
</cp:coreProperties>
</file>