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89334F" w14:textId="3AACA967" w:rsidR="00DE0691" w:rsidRPr="007F7002" w:rsidRDefault="00DE0691" w:rsidP="00DE069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418"/>
        </w:tabs>
        <w:jc w:val="left"/>
        <w:rPr>
          <w:rFonts w:asciiTheme="minorHAnsi" w:hAnsiTheme="minorHAnsi" w:cstheme="minorHAnsi"/>
          <w:szCs w:val="24"/>
          <w:lang w:eastAsia="sl-SI"/>
        </w:rPr>
      </w:pPr>
      <w:r w:rsidRPr="007F7002">
        <w:rPr>
          <w:rFonts w:asciiTheme="minorHAnsi" w:hAnsiTheme="minorHAnsi" w:cstheme="minorHAnsi"/>
          <w:szCs w:val="24"/>
          <w:lang w:eastAsia="sl-SI"/>
        </w:rPr>
        <w:t>Številka: LJ-Tu-20-3/</w:t>
      </w:r>
      <w:r w:rsidR="00FB11A1">
        <w:rPr>
          <w:rFonts w:asciiTheme="minorHAnsi" w:hAnsiTheme="minorHAnsi" w:cstheme="minorHAnsi"/>
          <w:szCs w:val="24"/>
          <w:lang w:eastAsia="sl-SI"/>
        </w:rPr>
        <w:t>12</w:t>
      </w:r>
      <w:r w:rsidRPr="007F7002">
        <w:rPr>
          <w:rFonts w:asciiTheme="minorHAnsi" w:hAnsiTheme="minorHAnsi" w:cstheme="minorHAnsi"/>
          <w:szCs w:val="24"/>
          <w:lang w:eastAsia="sl-SI"/>
        </w:rPr>
        <w:t>/202</w:t>
      </w:r>
      <w:r w:rsidR="00C15928">
        <w:rPr>
          <w:rFonts w:asciiTheme="minorHAnsi" w:hAnsiTheme="minorHAnsi" w:cstheme="minorHAnsi"/>
          <w:szCs w:val="24"/>
          <w:lang w:eastAsia="sl-SI"/>
        </w:rPr>
        <w:t>6</w:t>
      </w:r>
      <w:r w:rsidRPr="007F7002">
        <w:rPr>
          <w:rFonts w:asciiTheme="minorHAnsi" w:hAnsiTheme="minorHAnsi" w:cstheme="minorHAnsi"/>
          <w:szCs w:val="24"/>
          <w:lang w:eastAsia="sl-SI"/>
        </w:rPr>
        <w:t>/</w:t>
      </w:r>
      <w:r w:rsidR="00FB11A1">
        <w:rPr>
          <w:rFonts w:asciiTheme="minorHAnsi" w:hAnsiTheme="minorHAnsi" w:cstheme="minorHAnsi"/>
          <w:szCs w:val="24"/>
          <w:lang w:eastAsia="sl-SI"/>
        </w:rPr>
        <w:t>9</w:t>
      </w:r>
    </w:p>
    <w:p w14:paraId="44824F4A" w14:textId="0E1E9B19" w:rsidR="00DE0691" w:rsidRPr="007F7002" w:rsidRDefault="00DE0691" w:rsidP="00DE069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418"/>
        </w:tabs>
        <w:jc w:val="left"/>
        <w:rPr>
          <w:rFonts w:asciiTheme="minorHAnsi" w:hAnsiTheme="minorHAnsi" w:cstheme="minorHAnsi"/>
          <w:szCs w:val="24"/>
          <w:lang w:eastAsia="sl-SI"/>
        </w:rPr>
      </w:pPr>
      <w:r w:rsidRPr="007F7002">
        <w:rPr>
          <w:rFonts w:asciiTheme="minorHAnsi" w:hAnsiTheme="minorHAnsi" w:cstheme="minorHAnsi"/>
          <w:szCs w:val="24"/>
          <w:lang w:eastAsia="sl-SI"/>
        </w:rPr>
        <w:t xml:space="preserve">Datum:   </w:t>
      </w:r>
      <w:r w:rsidR="00FB11A1">
        <w:rPr>
          <w:rFonts w:asciiTheme="minorHAnsi" w:hAnsiTheme="minorHAnsi" w:cstheme="minorHAnsi"/>
          <w:szCs w:val="24"/>
          <w:lang w:eastAsia="sl-SI"/>
        </w:rPr>
        <w:t>24. 7. 2026</w:t>
      </w:r>
    </w:p>
    <w:p w14:paraId="5628B1CF" w14:textId="77777777" w:rsidR="00DE0691" w:rsidRPr="007F7002" w:rsidRDefault="00DE0691" w:rsidP="00DE0691">
      <w:pPr>
        <w:tabs>
          <w:tab w:val="center" w:pos="6804"/>
        </w:tabs>
        <w:rPr>
          <w:rFonts w:asciiTheme="minorHAnsi" w:eastAsia="@PMingLiU" w:hAnsiTheme="minorHAnsi" w:cstheme="minorHAnsi"/>
          <w:b/>
          <w:bCs/>
          <w:color w:val="010000"/>
          <w:szCs w:val="24"/>
          <w:lang w:eastAsia="sl-SI"/>
        </w:rPr>
      </w:pPr>
    </w:p>
    <w:p w14:paraId="7199263D" w14:textId="77777777" w:rsidR="000656FE" w:rsidRDefault="000656FE" w:rsidP="000656FE">
      <w:pPr>
        <w:pStyle w:val="Glava"/>
        <w:spacing w:line="240" w:lineRule="auto"/>
        <w:rPr>
          <w:rFonts w:asciiTheme="minorHAnsi" w:hAnsiTheme="minorHAnsi" w:cstheme="minorHAnsi"/>
          <w:szCs w:val="24"/>
        </w:rPr>
      </w:pPr>
    </w:p>
    <w:p w14:paraId="0970725B" w14:textId="00742BF0" w:rsidR="009F4171" w:rsidRPr="00286F77" w:rsidRDefault="009F4171" w:rsidP="009F4171">
      <w:pPr>
        <w:tabs>
          <w:tab w:val="center" w:pos="4536"/>
          <w:tab w:val="right" w:pos="9072"/>
        </w:tabs>
        <w:spacing w:line="240" w:lineRule="auto"/>
        <w:rPr>
          <w:rFonts w:asciiTheme="minorHAnsi" w:hAnsiTheme="minorHAnsi" w:cstheme="minorHAnsi"/>
          <w:szCs w:val="24"/>
        </w:rPr>
      </w:pPr>
      <w:r w:rsidRPr="00286F77">
        <w:rPr>
          <w:rFonts w:asciiTheme="minorHAnsi" w:hAnsiTheme="minorHAnsi" w:cstheme="minorHAnsi"/>
          <w:szCs w:val="24"/>
        </w:rPr>
        <w:t>Na podlagi drugega odstavka 138. člena Zakona o državnem tožilstvu (Uradni list RS, št. 58/11 in naslednji, ZD</w:t>
      </w:r>
      <w:r>
        <w:rPr>
          <w:rFonts w:asciiTheme="minorHAnsi" w:hAnsiTheme="minorHAnsi" w:cstheme="minorHAnsi"/>
          <w:szCs w:val="24"/>
        </w:rPr>
        <w:t>T</w:t>
      </w:r>
      <w:r w:rsidRPr="00286F77">
        <w:rPr>
          <w:rFonts w:asciiTheme="minorHAnsi" w:hAnsiTheme="minorHAnsi" w:cstheme="minorHAnsi"/>
          <w:szCs w:val="24"/>
        </w:rPr>
        <w:t xml:space="preserve">-1) ter </w:t>
      </w:r>
      <w:r>
        <w:rPr>
          <w:rFonts w:asciiTheme="minorHAnsi" w:hAnsiTheme="minorHAnsi" w:cstheme="minorHAnsi"/>
          <w:szCs w:val="24"/>
        </w:rPr>
        <w:t>petega odstavka 71. člena Zakona o javnih uslužbencih</w:t>
      </w:r>
      <w:r w:rsidRPr="001404B3">
        <w:rPr>
          <w:rFonts w:asciiTheme="minorHAnsi" w:hAnsiTheme="minorHAnsi" w:cstheme="minorHAnsi"/>
          <w:szCs w:val="24"/>
        </w:rPr>
        <w:t xml:space="preserve"> (Ur</w:t>
      </w:r>
      <w:r w:rsidR="00F13A41">
        <w:rPr>
          <w:rFonts w:asciiTheme="minorHAnsi" w:hAnsiTheme="minorHAnsi" w:cstheme="minorHAnsi"/>
          <w:szCs w:val="24"/>
        </w:rPr>
        <w:t>adni list</w:t>
      </w:r>
      <w:r w:rsidRPr="001404B3">
        <w:rPr>
          <w:rFonts w:asciiTheme="minorHAnsi" w:hAnsiTheme="minorHAnsi" w:cstheme="minorHAnsi"/>
          <w:szCs w:val="24"/>
        </w:rPr>
        <w:t xml:space="preserve"> RS, št. </w:t>
      </w:r>
      <w:r>
        <w:rPr>
          <w:rFonts w:asciiTheme="minorHAnsi" w:hAnsiTheme="minorHAnsi" w:cstheme="minorHAnsi"/>
          <w:szCs w:val="24"/>
        </w:rPr>
        <w:t>32/25</w:t>
      </w:r>
      <w:r w:rsidR="004556C7">
        <w:rPr>
          <w:rFonts w:asciiTheme="minorHAnsi" w:hAnsiTheme="minorHAnsi" w:cstheme="minorHAnsi"/>
          <w:szCs w:val="24"/>
        </w:rPr>
        <w:t>, ZJU-1</w:t>
      </w:r>
      <w:r w:rsidRPr="001404B3">
        <w:rPr>
          <w:rFonts w:asciiTheme="minorHAnsi" w:hAnsiTheme="minorHAnsi" w:cstheme="minorHAnsi"/>
          <w:szCs w:val="24"/>
        </w:rPr>
        <w:t>),</w:t>
      </w:r>
      <w:r>
        <w:rPr>
          <w:rFonts w:asciiTheme="minorHAnsi" w:hAnsiTheme="minorHAnsi" w:cstheme="minorHAnsi"/>
          <w:szCs w:val="24"/>
        </w:rPr>
        <w:t xml:space="preserve"> izdajam naslednje</w:t>
      </w:r>
    </w:p>
    <w:p w14:paraId="69B4C3B1" w14:textId="77777777" w:rsidR="009F4171" w:rsidRPr="007F7002" w:rsidRDefault="009F4171" w:rsidP="000656FE">
      <w:pPr>
        <w:pStyle w:val="Glava"/>
        <w:spacing w:line="240" w:lineRule="auto"/>
        <w:rPr>
          <w:rFonts w:asciiTheme="minorHAnsi" w:hAnsiTheme="minorHAnsi" w:cstheme="minorHAnsi"/>
          <w:szCs w:val="24"/>
        </w:rPr>
      </w:pPr>
    </w:p>
    <w:p w14:paraId="2E1D1E85" w14:textId="77777777" w:rsidR="003D2765" w:rsidRPr="007F7002" w:rsidRDefault="003D2765" w:rsidP="003D2765">
      <w:pPr>
        <w:pStyle w:val="Glava"/>
        <w:spacing w:line="240" w:lineRule="auto"/>
        <w:rPr>
          <w:rFonts w:asciiTheme="minorHAnsi" w:hAnsiTheme="minorHAnsi" w:cstheme="minorHAnsi"/>
        </w:rPr>
      </w:pPr>
    </w:p>
    <w:p w14:paraId="2E2892CF" w14:textId="77777777" w:rsidR="003D2765" w:rsidRPr="007F7002" w:rsidRDefault="003D2765" w:rsidP="003D2765">
      <w:pPr>
        <w:pStyle w:val="Glava"/>
        <w:spacing w:line="240" w:lineRule="auto"/>
        <w:jc w:val="center"/>
        <w:rPr>
          <w:rFonts w:asciiTheme="minorHAnsi" w:hAnsiTheme="minorHAnsi" w:cstheme="minorHAnsi"/>
          <w:b/>
        </w:rPr>
      </w:pPr>
      <w:r w:rsidRPr="007F7002">
        <w:rPr>
          <w:rFonts w:asciiTheme="minorHAnsi" w:hAnsiTheme="minorHAnsi" w:cstheme="minorHAnsi"/>
          <w:b/>
        </w:rPr>
        <w:t>O B V E S T I L O</w:t>
      </w:r>
    </w:p>
    <w:p w14:paraId="6594D568" w14:textId="77777777" w:rsidR="003D2765" w:rsidRPr="007F7002" w:rsidRDefault="003D2765" w:rsidP="003D2765">
      <w:pPr>
        <w:pStyle w:val="Glava"/>
        <w:spacing w:line="240" w:lineRule="auto"/>
        <w:jc w:val="center"/>
        <w:rPr>
          <w:rFonts w:asciiTheme="minorHAnsi" w:hAnsiTheme="minorHAnsi" w:cstheme="minorHAnsi"/>
          <w:b/>
        </w:rPr>
      </w:pPr>
      <w:r w:rsidRPr="007F7002">
        <w:rPr>
          <w:rFonts w:asciiTheme="minorHAnsi" w:hAnsiTheme="minorHAnsi" w:cstheme="minorHAnsi"/>
          <w:b/>
        </w:rPr>
        <w:t>o končanem javnem natečaju</w:t>
      </w:r>
    </w:p>
    <w:p w14:paraId="19CBD831" w14:textId="77777777" w:rsidR="003D2765" w:rsidRPr="007F7002" w:rsidRDefault="003D2765" w:rsidP="003D2765">
      <w:pPr>
        <w:pStyle w:val="Glava"/>
        <w:spacing w:line="240" w:lineRule="auto"/>
        <w:rPr>
          <w:rFonts w:asciiTheme="minorHAnsi" w:hAnsiTheme="minorHAnsi" w:cstheme="minorHAnsi"/>
        </w:rPr>
      </w:pPr>
    </w:p>
    <w:p w14:paraId="3C31885F" w14:textId="77777777" w:rsidR="003D2765" w:rsidRPr="007F7002" w:rsidRDefault="003D2765" w:rsidP="003D2765">
      <w:pPr>
        <w:pStyle w:val="Glava"/>
        <w:spacing w:line="240" w:lineRule="auto"/>
        <w:rPr>
          <w:rFonts w:asciiTheme="minorHAnsi" w:hAnsiTheme="minorHAnsi" w:cstheme="minorHAnsi"/>
        </w:rPr>
      </w:pPr>
    </w:p>
    <w:p w14:paraId="534983AB" w14:textId="48827DF8" w:rsidR="003D2765" w:rsidRPr="00BA142C" w:rsidRDefault="003D2765" w:rsidP="003D2765">
      <w:pPr>
        <w:spacing w:line="240" w:lineRule="auto"/>
        <w:rPr>
          <w:rFonts w:ascii="Calibri" w:hAnsi="Calibri" w:cs="Calibri"/>
          <w:szCs w:val="24"/>
        </w:rPr>
      </w:pPr>
      <w:r w:rsidRPr="00BA142C">
        <w:rPr>
          <w:rFonts w:ascii="Calibri" w:hAnsi="Calibri" w:cs="Calibri"/>
          <w:szCs w:val="24"/>
        </w:rPr>
        <w:t xml:space="preserve">Obveščamo vas, da </w:t>
      </w:r>
      <w:r w:rsidR="007F1126" w:rsidRPr="00BA142C">
        <w:rPr>
          <w:rFonts w:ascii="Calibri" w:hAnsi="Calibri" w:cs="Calibri"/>
          <w:szCs w:val="24"/>
        </w:rPr>
        <w:t>je</w:t>
      </w:r>
      <w:r w:rsidR="007F7002" w:rsidRPr="00BA142C">
        <w:rPr>
          <w:rFonts w:ascii="Calibri" w:hAnsi="Calibri" w:cs="Calibri"/>
          <w:szCs w:val="24"/>
        </w:rPr>
        <w:t xml:space="preserve"> bil na</w:t>
      </w:r>
      <w:r w:rsidRPr="00BA142C">
        <w:rPr>
          <w:rFonts w:ascii="Calibri" w:hAnsi="Calibri" w:cs="Calibri"/>
          <w:szCs w:val="24"/>
        </w:rPr>
        <w:t xml:space="preserve"> javn</w:t>
      </w:r>
      <w:r w:rsidR="007F7002" w:rsidRPr="00BA142C">
        <w:rPr>
          <w:rFonts w:ascii="Calibri" w:hAnsi="Calibri" w:cs="Calibri"/>
          <w:szCs w:val="24"/>
        </w:rPr>
        <w:t>em</w:t>
      </w:r>
      <w:r w:rsidRPr="00BA142C">
        <w:rPr>
          <w:rFonts w:ascii="Calibri" w:hAnsi="Calibri" w:cs="Calibri"/>
          <w:szCs w:val="24"/>
        </w:rPr>
        <w:t xml:space="preserve"> natečaj</w:t>
      </w:r>
      <w:r w:rsidR="007F7002" w:rsidRPr="00BA142C">
        <w:rPr>
          <w:rFonts w:ascii="Calibri" w:hAnsi="Calibri" w:cs="Calibri"/>
          <w:szCs w:val="24"/>
        </w:rPr>
        <w:t>u</w:t>
      </w:r>
      <w:r w:rsidRPr="00BA142C">
        <w:rPr>
          <w:rFonts w:ascii="Calibri" w:hAnsi="Calibri" w:cs="Calibri"/>
          <w:szCs w:val="24"/>
        </w:rPr>
        <w:t xml:space="preserve"> za zasedbo </w:t>
      </w:r>
      <w:r w:rsidR="00BA142C" w:rsidRPr="00BA142C">
        <w:rPr>
          <w:rFonts w:ascii="Calibri" w:hAnsi="Calibri" w:cs="Calibri"/>
          <w:szCs w:val="24"/>
        </w:rPr>
        <w:t>enega</w:t>
      </w:r>
      <w:r w:rsidRPr="00BA142C">
        <w:rPr>
          <w:rFonts w:ascii="Calibri" w:hAnsi="Calibri" w:cs="Calibri"/>
          <w:szCs w:val="24"/>
        </w:rPr>
        <w:t xml:space="preserve"> prost</w:t>
      </w:r>
      <w:r w:rsidR="00173E76" w:rsidRPr="00BA142C">
        <w:rPr>
          <w:rFonts w:ascii="Calibri" w:hAnsi="Calibri" w:cs="Calibri"/>
          <w:szCs w:val="24"/>
        </w:rPr>
        <w:t>ega</w:t>
      </w:r>
      <w:r w:rsidR="004456B9" w:rsidRPr="00BA142C">
        <w:rPr>
          <w:rFonts w:ascii="Calibri" w:hAnsi="Calibri" w:cs="Calibri"/>
          <w:szCs w:val="24"/>
        </w:rPr>
        <w:t xml:space="preserve"> </w:t>
      </w:r>
      <w:r w:rsidRPr="00BA142C">
        <w:rPr>
          <w:rFonts w:ascii="Calibri" w:hAnsi="Calibri" w:cs="Calibri"/>
          <w:szCs w:val="24"/>
        </w:rPr>
        <w:t>uradnišk</w:t>
      </w:r>
      <w:r w:rsidR="00173E76" w:rsidRPr="00BA142C">
        <w:rPr>
          <w:rFonts w:ascii="Calibri" w:hAnsi="Calibri" w:cs="Calibri"/>
          <w:szCs w:val="24"/>
        </w:rPr>
        <w:t>ega</w:t>
      </w:r>
      <w:r w:rsidRPr="00BA142C">
        <w:rPr>
          <w:rFonts w:ascii="Calibri" w:hAnsi="Calibri" w:cs="Calibri"/>
          <w:szCs w:val="24"/>
        </w:rPr>
        <w:t xml:space="preserve"> delovn</w:t>
      </w:r>
      <w:r w:rsidR="00173E76" w:rsidRPr="00BA142C">
        <w:rPr>
          <w:rFonts w:ascii="Calibri" w:hAnsi="Calibri" w:cs="Calibri"/>
          <w:szCs w:val="24"/>
        </w:rPr>
        <w:t>ega</w:t>
      </w:r>
      <w:r w:rsidR="004456B9" w:rsidRPr="00BA142C">
        <w:rPr>
          <w:rFonts w:ascii="Calibri" w:hAnsi="Calibri" w:cs="Calibri"/>
          <w:szCs w:val="24"/>
        </w:rPr>
        <w:t xml:space="preserve"> </w:t>
      </w:r>
      <w:r w:rsidRPr="00BA142C">
        <w:rPr>
          <w:rFonts w:ascii="Calibri" w:hAnsi="Calibri" w:cs="Calibri"/>
          <w:szCs w:val="24"/>
        </w:rPr>
        <w:t>mest</w:t>
      </w:r>
      <w:r w:rsidR="00173E76" w:rsidRPr="00BA142C">
        <w:rPr>
          <w:rFonts w:ascii="Calibri" w:hAnsi="Calibri" w:cs="Calibri"/>
          <w:szCs w:val="24"/>
        </w:rPr>
        <w:t>a</w:t>
      </w:r>
      <w:r w:rsidRPr="00BA142C">
        <w:rPr>
          <w:rFonts w:ascii="Calibri" w:hAnsi="Calibri" w:cs="Calibri"/>
          <w:szCs w:val="24"/>
        </w:rPr>
        <w:t xml:space="preserve"> </w:t>
      </w:r>
      <w:r w:rsidR="00FB11A1" w:rsidRPr="00FB11A1">
        <w:rPr>
          <w:rFonts w:ascii="Calibri" w:hAnsi="Calibri" w:cs="Calibri"/>
          <w:szCs w:val="24"/>
        </w:rPr>
        <w:t>VIŠJI PRAVOSODNI SVETOVALEC (PDI), št. delovnega mesta 501</w:t>
      </w:r>
      <w:r w:rsidR="00FB11A1">
        <w:rPr>
          <w:rFonts w:ascii="Calibri" w:hAnsi="Calibri" w:cs="Calibri"/>
          <w:szCs w:val="24"/>
        </w:rPr>
        <w:t xml:space="preserve"> </w:t>
      </w:r>
      <w:r w:rsidRPr="00BA142C">
        <w:rPr>
          <w:rFonts w:ascii="Calibri" w:hAnsi="Calibri" w:cs="Calibri"/>
          <w:szCs w:val="24"/>
        </w:rPr>
        <w:t xml:space="preserve">na Okrožnem državnem tožilstvu v Ljubljani, ki je bil objavljen dne </w:t>
      </w:r>
      <w:r w:rsidR="00FB11A1">
        <w:rPr>
          <w:rFonts w:ascii="Calibri" w:hAnsi="Calibri" w:cs="Calibri"/>
          <w:szCs w:val="24"/>
        </w:rPr>
        <w:t>13. 3</w:t>
      </w:r>
      <w:r w:rsidR="00BA142C" w:rsidRPr="00BA142C">
        <w:rPr>
          <w:rFonts w:ascii="Calibri" w:hAnsi="Calibri" w:cs="Calibri"/>
          <w:szCs w:val="24"/>
        </w:rPr>
        <w:t>. 2026</w:t>
      </w:r>
      <w:r w:rsidRPr="00BA142C">
        <w:rPr>
          <w:rFonts w:ascii="Calibri" w:hAnsi="Calibri" w:cs="Calibri"/>
          <w:szCs w:val="24"/>
        </w:rPr>
        <w:t xml:space="preserve"> na spletni strani Vrhovnega državnega tožilstva RS in na Zavodu RS za zaposlovanje, </w:t>
      </w:r>
      <w:r w:rsidR="007F7002" w:rsidRPr="00BA142C">
        <w:rPr>
          <w:rFonts w:ascii="Calibri" w:hAnsi="Calibri" w:cs="Calibri"/>
          <w:b/>
          <w:bCs/>
          <w:szCs w:val="24"/>
        </w:rPr>
        <w:t>izbran</w:t>
      </w:r>
      <w:r w:rsidR="004752BB" w:rsidRPr="00BA142C">
        <w:rPr>
          <w:rFonts w:ascii="Calibri" w:hAnsi="Calibri" w:cs="Calibri"/>
          <w:b/>
          <w:bCs/>
          <w:szCs w:val="24"/>
        </w:rPr>
        <w:t xml:space="preserve"> </w:t>
      </w:r>
      <w:r w:rsidR="007F7002" w:rsidRPr="00BA142C">
        <w:rPr>
          <w:rFonts w:ascii="Calibri" w:hAnsi="Calibri" w:cs="Calibri"/>
          <w:b/>
          <w:bCs/>
          <w:szCs w:val="24"/>
        </w:rPr>
        <w:t>kandidat</w:t>
      </w:r>
      <w:r w:rsidRPr="00BA142C">
        <w:rPr>
          <w:rFonts w:ascii="Calibri" w:hAnsi="Calibri" w:cs="Calibri"/>
          <w:szCs w:val="24"/>
        </w:rPr>
        <w:t xml:space="preserve">. </w:t>
      </w:r>
    </w:p>
    <w:p w14:paraId="464D2B2F" w14:textId="77777777" w:rsidR="003D2765" w:rsidRPr="00BA142C" w:rsidRDefault="003D2765" w:rsidP="003D2765">
      <w:pPr>
        <w:spacing w:line="240" w:lineRule="auto"/>
        <w:rPr>
          <w:rFonts w:ascii="Calibri" w:hAnsi="Calibri" w:cs="Calibri"/>
          <w:szCs w:val="24"/>
        </w:rPr>
      </w:pPr>
    </w:p>
    <w:p w14:paraId="1CFCA088" w14:textId="1BF6C07A" w:rsidR="007F7002" w:rsidRPr="00BA142C" w:rsidRDefault="005E1207" w:rsidP="00BA142C">
      <w:pPr>
        <w:spacing w:line="240" w:lineRule="auto"/>
        <w:rPr>
          <w:rFonts w:ascii="Calibri" w:hAnsi="Calibri" w:cs="Calibri"/>
          <w:szCs w:val="24"/>
        </w:rPr>
      </w:pPr>
      <w:r w:rsidRPr="00BA142C">
        <w:rPr>
          <w:rFonts w:ascii="Calibri" w:hAnsi="Calibri" w:cs="Calibri"/>
          <w:szCs w:val="24"/>
        </w:rPr>
        <w:t xml:space="preserve">Neizbrani kandidati imajo v osmih dneh od vročitve sklepa pravico do vpogleda v vse podatke, ki jih je izbran kandidat navedel v prijavi na javni natečaj in dokazujejo izpolnjevanje natečajnih pogojev </w:t>
      </w:r>
      <w:r w:rsidR="00FB11A1">
        <w:rPr>
          <w:rFonts w:ascii="Calibri" w:hAnsi="Calibri" w:cs="Calibri"/>
          <w:szCs w:val="24"/>
        </w:rPr>
        <w:t>ter</w:t>
      </w:r>
      <w:r w:rsidRPr="00BA142C">
        <w:rPr>
          <w:rFonts w:ascii="Calibri" w:hAnsi="Calibri" w:cs="Calibri"/>
          <w:szCs w:val="24"/>
        </w:rPr>
        <w:t xml:space="preserve"> v gradiva izbirnega postopka. </w:t>
      </w:r>
    </w:p>
    <w:p w14:paraId="0427316D" w14:textId="28547E7D" w:rsidR="007F7002" w:rsidRDefault="007F7002" w:rsidP="007F7002">
      <w:pPr>
        <w:rPr>
          <w:rFonts w:asciiTheme="minorHAnsi" w:hAnsiTheme="minorHAnsi" w:cstheme="minorHAnsi"/>
        </w:rPr>
      </w:pPr>
    </w:p>
    <w:p w14:paraId="4C854465" w14:textId="77777777" w:rsidR="007F7002" w:rsidRPr="007F7002" w:rsidRDefault="007F7002" w:rsidP="007F7002">
      <w:pPr>
        <w:rPr>
          <w:rFonts w:asciiTheme="minorHAnsi" w:hAnsiTheme="minorHAnsi" w:cstheme="minorHAnsi"/>
        </w:rPr>
      </w:pPr>
    </w:p>
    <w:p w14:paraId="55335090" w14:textId="190F0ADE" w:rsidR="003D2765" w:rsidRDefault="00704EE4" w:rsidP="00704EE4">
      <w:pPr>
        <w:pStyle w:val="Telobesedila"/>
        <w:tabs>
          <w:tab w:val="left" w:pos="2700"/>
        </w:tabs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  <w:t xml:space="preserve">         </w:t>
      </w:r>
      <w:r w:rsidR="00173E76">
        <w:rPr>
          <w:rFonts w:asciiTheme="minorHAnsi" w:hAnsiTheme="minorHAnsi" w:cstheme="minorHAnsi"/>
          <w:b/>
        </w:rPr>
        <w:t>Alenka Razpet</w:t>
      </w:r>
    </w:p>
    <w:p w14:paraId="75BD05A4" w14:textId="4DCAF884" w:rsidR="007F1126" w:rsidRDefault="00704EE4" w:rsidP="00704EE4">
      <w:pPr>
        <w:pStyle w:val="Telobesedila"/>
        <w:tabs>
          <w:tab w:val="left" w:pos="2700"/>
        </w:tabs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                                   </w:t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  <w:t xml:space="preserve">           </w:t>
      </w:r>
      <w:r w:rsidR="00173E76">
        <w:rPr>
          <w:rFonts w:asciiTheme="minorHAnsi" w:hAnsiTheme="minorHAnsi" w:cstheme="minorHAnsi"/>
          <w:b/>
        </w:rPr>
        <w:t>direktorica</w:t>
      </w:r>
    </w:p>
    <w:p w14:paraId="432D2F0F" w14:textId="3FE016B8" w:rsidR="007F1126" w:rsidRPr="007F7002" w:rsidRDefault="007F1126" w:rsidP="003D2765">
      <w:pPr>
        <w:pStyle w:val="Telobesedila"/>
        <w:tabs>
          <w:tab w:val="left" w:pos="2700"/>
        </w:tabs>
        <w:ind w:left="5954"/>
        <w:jc w:val="center"/>
        <w:rPr>
          <w:rFonts w:asciiTheme="minorHAnsi" w:hAnsiTheme="minorHAnsi" w:cstheme="minorHAnsi"/>
          <w:b/>
        </w:rPr>
      </w:pPr>
    </w:p>
    <w:p w14:paraId="09417F1F" w14:textId="77777777" w:rsidR="00B771D7" w:rsidRPr="007F7002" w:rsidRDefault="00B771D7" w:rsidP="003D2765">
      <w:pPr>
        <w:spacing w:line="240" w:lineRule="auto"/>
        <w:jc w:val="center"/>
        <w:rPr>
          <w:rFonts w:asciiTheme="minorHAnsi" w:hAnsiTheme="minorHAnsi" w:cstheme="minorHAnsi"/>
          <w:szCs w:val="24"/>
        </w:rPr>
      </w:pPr>
    </w:p>
    <w:sectPr w:rsidR="00B771D7" w:rsidRPr="007F7002" w:rsidSect="00B771D7">
      <w:footerReference w:type="default" r:id="rId7"/>
      <w:headerReference w:type="first" r:id="rId8"/>
      <w:footerReference w:type="first" r:id="rId9"/>
      <w:pgSz w:w="11906" w:h="16838" w:code="9"/>
      <w:pgMar w:top="1417" w:right="1417" w:bottom="1417" w:left="141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E43FBF" w14:textId="77777777" w:rsidR="002271E8" w:rsidRDefault="002271E8" w:rsidP="003B15A3">
      <w:r>
        <w:separator/>
      </w:r>
    </w:p>
  </w:endnote>
  <w:endnote w:type="continuationSeparator" w:id="0">
    <w:p w14:paraId="781482EA" w14:textId="77777777" w:rsidR="002271E8" w:rsidRDefault="002271E8" w:rsidP="003B15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@PMingLiU">
    <w:panose1 w:val="02010601000101010101"/>
    <w:charset w:val="88"/>
    <w:family w:val="roman"/>
    <w:pitch w:val="variable"/>
    <w:sig w:usb0="A00002FF" w:usb1="28E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EF7FB" w14:textId="3E89839C" w:rsidR="00B25470" w:rsidRDefault="00B771D7" w:rsidP="00B25470">
    <w:pPr>
      <w:jc w:val="right"/>
      <w:rPr>
        <w:rFonts w:ascii="Calibri" w:hAnsi="Calibri" w:cs="Calibri"/>
        <w:noProof/>
        <w:sz w:val="22"/>
        <w:szCs w:val="16"/>
      </w:rPr>
    </w:pPr>
    <w:r>
      <w:rPr>
        <w:rFonts w:ascii="Calibri" w:hAnsi="Calibri" w:cs="Calibri"/>
        <w:noProof/>
        <w:sz w:val="22"/>
      </w:rPr>
      <w:drawing>
        <wp:anchor distT="0" distB="0" distL="114300" distR="114300" simplePos="0" relativeHeight="251660288" behindDoc="1" locked="0" layoutInCell="1" allowOverlap="1" wp14:anchorId="6598DA0C" wp14:editId="33F1DF51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4140716" cy="649225"/>
          <wp:effectExtent l="0" t="0" r="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40200" cy="6489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25470" w:rsidRPr="00B771D7">
      <w:rPr>
        <w:rFonts w:ascii="Calibri" w:hAnsi="Calibri" w:cs="Calibri"/>
        <w:sz w:val="22"/>
      </w:rPr>
      <w:tab/>
    </w:r>
    <w:r w:rsidR="00B25470" w:rsidRPr="00B771D7">
      <w:rPr>
        <w:rFonts w:ascii="Calibri" w:hAnsi="Calibri" w:cs="Calibri"/>
        <w:sz w:val="22"/>
        <w:szCs w:val="16"/>
      </w:rPr>
      <w:fldChar w:fldCharType="begin"/>
    </w:r>
    <w:r w:rsidR="00B25470" w:rsidRPr="00B771D7">
      <w:rPr>
        <w:rFonts w:ascii="Calibri" w:hAnsi="Calibri" w:cs="Calibri"/>
        <w:sz w:val="22"/>
        <w:szCs w:val="16"/>
      </w:rPr>
      <w:instrText xml:space="preserve"> PAGE   \* MERGEFORMAT </w:instrText>
    </w:r>
    <w:r w:rsidR="00B25470" w:rsidRPr="00B771D7">
      <w:rPr>
        <w:rFonts w:ascii="Calibri" w:hAnsi="Calibri" w:cs="Calibri"/>
        <w:sz w:val="22"/>
        <w:szCs w:val="16"/>
      </w:rPr>
      <w:fldChar w:fldCharType="separate"/>
    </w:r>
    <w:r w:rsidR="004E06C3" w:rsidRPr="00B771D7">
      <w:rPr>
        <w:rFonts w:ascii="Calibri" w:hAnsi="Calibri" w:cs="Calibri"/>
        <w:noProof/>
        <w:sz w:val="22"/>
        <w:szCs w:val="16"/>
      </w:rPr>
      <w:t>2</w:t>
    </w:r>
    <w:r w:rsidR="00B25470" w:rsidRPr="00B771D7">
      <w:rPr>
        <w:rFonts w:ascii="Calibri" w:hAnsi="Calibri" w:cs="Calibri"/>
        <w:sz w:val="22"/>
        <w:szCs w:val="16"/>
      </w:rPr>
      <w:fldChar w:fldCharType="end"/>
    </w:r>
    <w:r w:rsidR="00B25470" w:rsidRPr="00B771D7">
      <w:rPr>
        <w:rFonts w:ascii="Calibri" w:hAnsi="Calibri" w:cs="Calibri"/>
        <w:noProof/>
        <w:sz w:val="22"/>
        <w:szCs w:val="16"/>
      </w:rPr>
      <w:t xml:space="preserve"> / </w:t>
    </w:r>
    <w:r w:rsidR="00B25470" w:rsidRPr="00B771D7">
      <w:rPr>
        <w:rFonts w:ascii="Calibri" w:hAnsi="Calibri" w:cs="Calibri"/>
        <w:noProof/>
        <w:sz w:val="22"/>
        <w:szCs w:val="16"/>
      </w:rPr>
      <w:fldChar w:fldCharType="begin"/>
    </w:r>
    <w:r w:rsidR="00B25470" w:rsidRPr="00B771D7">
      <w:rPr>
        <w:rFonts w:ascii="Calibri" w:hAnsi="Calibri" w:cs="Calibri"/>
        <w:noProof/>
        <w:sz w:val="22"/>
        <w:szCs w:val="16"/>
      </w:rPr>
      <w:instrText xml:space="preserve"> SECTIONPAGES   \* MERGEFORMAT </w:instrText>
    </w:r>
    <w:r w:rsidR="00B25470" w:rsidRPr="00B771D7">
      <w:rPr>
        <w:rFonts w:ascii="Calibri" w:hAnsi="Calibri" w:cs="Calibri"/>
        <w:noProof/>
        <w:sz w:val="22"/>
        <w:szCs w:val="16"/>
      </w:rPr>
      <w:fldChar w:fldCharType="separate"/>
    </w:r>
    <w:r w:rsidR="007F7002">
      <w:rPr>
        <w:rFonts w:ascii="Calibri" w:hAnsi="Calibri" w:cs="Calibri"/>
        <w:noProof/>
        <w:sz w:val="22"/>
        <w:szCs w:val="16"/>
      </w:rPr>
      <w:t>2</w:t>
    </w:r>
    <w:r w:rsidR="00B25470" w:rsidRPr="00B771D7">
      <w:rPr>
        <w:rFonts w:ascii="Calibri" w:hAnsi="Calibri" w:cs="Calibri"/>
        <w:noProof/>
        <w:sz w:val="22"/>
        <w:szCs w:val="16"/>
      </w:rPr>
      <w:fldChar w:fldCharType="end"/>
    </w:r>
  </w:p>
  <w:p w14:paraId="3E6C4F05" w14:textId="77777777" w:rsidR="00B771D7" w:rsidRDefault="00B771D7" w:rsidP="00B25470">
    <w:pPr>
      <w:jc w:val="right"/>
      <w:rPr>
        <w:rFonts w:ascii="Calibri" w:hAnsi="Calibri" w:cs="Calibri"/>
        <w:sz w:val="22"/>
        <w:szCs w:val="16"/>
      </w:rPr>
    </w:pPr>
  </w:p>
  <w:p w14:paraId="5C204FCD" w14:textId="77777777" w:rsidR="00B771D7" w:rsidRPr="00B771D7" w:rsidRDefault="00B771D7" w:rsidP="00B25470">
    <w:pPr>
      <w:jc w:val="right"/>
      <w:rPr>
        <w:rFonts w:ascii="Calibri" w:hAnsi="Calibri" w:cs="Calibri"/>
        <w:sz w:val="22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AA0D57" w14:textId="2D68C45C" w:rsidR="007947BD" w:rsidRDefault="00B771D7" w:rsidP="007947BD">
    <w:pPr>
      <w:pStyle w:val="Noga"/>
      <w:jc w:val="right"/>
      <w:rPr>
        <w:rStyle w:val="Xnoga"/>
        <w:rFonts w:ascii="Calibri" w:hAnsi="Calibri" w:cs="Calibri"/>
        <w:sz w:val="22"/>
      </w:rPr>
    </w:pPr>
    <w:r>
      <w:rPr>
        <w:rFonts w:ascii="Calibri" w:hAnsi="Calibri" w:cs="Calibri"/>
        <w:noProof/>
        <w:sz w:val="22"/>
        <w:szCs w:val="16"/>
      </w:rPr>
      <w:drawing>
        <wp:anchor distT="0" distB="0" distL="114300" distR="114300" simplePos="0" relativeHeight="251659264" behindDoc="1" locked="0" layoutInCell="1" allowOverlap="1" wp14:anchorId="1A290FDD" wp14:editId="34524164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4140716" cy="649225"/>
          <wp:effectExtent l="0" t="0" r="0" b="0"/>
          <wp:wrapNone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40200" cy="6489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47BD" w:rsidRPr="00B771D7">
      <w:rPr>
        <w:rStyle w:val="Xnoga"/>
        <w:rFonts w:ascii="Calibri" w:hAnsi="Calibri" w:cs="Calibri"/>
        <w:sz w:val="22"/>
      </w:rPr>
      <w:tab/>
    </w:r>
    <w:r w:rsidR="007947BD" w:rsidRPr="00B771D7">
      <w:rPr>
        <w:rStyle w:val="Xnoga"/>
        <w:rFonts w:ascii="Calibri" w:hAnsi="Calibri" w:cs="Calibri"/>
        <w:sz w:val="22"/>
      </w:rPr>
      <w:fldChar w:fldCharType="begin"/>
    </w:r>
    <w:r w:rsidR="007947BD" w:rsidRPr="00B771D7">
      <w:rPr>
        <w:rStyle w:val="Xnoga"/>
        <w:rFonts w:ascii="Calibri" w:hAnsi="Calibri" w:cs="Calibri"/>
        <w:sz w:val="22"/>
      </w:rPr>
      <w:instrText xml:space="preserve"> PAGE   \* MERGEFORMAT </w:instrText>
    </w:r>
    <w:r w:rsidR="007947BD" w:rsidRPr="00B771D7">
      <w:rPr>
        <w:rStyle w:val="Xnoga"/>
        <w:rFonts w:ascii="Calibri" w:hAnsi="Calibri" w:cs="Calibri"/>
        <w:sz w:val="22"/>
      </w:rPr>
      <w:fldChar w:fldCharType="separate"/>
    </w:r>
    <w:r w:rsidR="00645748" w:rsidRPr="00B771D7">
      <w:rPr>
        <w:rStyle w:val="Xnoga"/>
        <w:rFonts w:ascii="Calibri" w:hAnsi="Calibri" w:cs="Calibri"/>
        <w:noProof/>
        <w:sz w:val="22"/>
      </w:rPr>
      <w:t>1</w:t>
    </w:r>
    <w:r w:rsidR="007947BD" w:rsidRPr="00B771D7">
      <w:rPr>
        <w:rStyle w:val="Xnoga"/>
        <w:rFonts w:ascii="Calibri" w:hAnsi="Calibri" w:cs="Calibri"/>
        <w:sz w:val="22"/>
      </w:rPr>
      <w:fldChar w:fldCharType="end"/>
    </w:r>
    <w:r w:rsidR="007947BD" w:rsidRPr="00B771D7">
      <w:rPr>
        <w:rStyle w:val="Xnoga"/>
        <w:rFonts w:ascii="Calibri" w:hAnsi="Calibri" w:cs="Calibri"/>
        <w:sz w:val="22"/>
      </w:rPr>
      <w:t xml:space="preserve"> / </w:t>
    </w:r>
    <w:r w:rsidR="007947BD" w:rsidRPr="00B771D7">
      <w:rPr>
        <w:rStyle w:val="Xnoga"/>
        <w:rFonts w:ascii="Calibri" w:hAnsi="Calibri" w:cs="Calibri"/>
        <w:sz w:val="22"/>
      </w:rPr>
      <w:fldChar w:fldCharType="begin"/>
    </w:r>
    <w:r w:rsidR="007947BD" w:rsidRPr="00B771D7">
      <w:rPr>
        <w:rStyle w:val="Xnoga"/>
        <w:rFonts w:ascii="Calibri" w:hAnsi="Calibri" w:cs="Calibri"/>
        <w:sz w:val="22"/>
      </w:rPr>
      <w:instrText xml:space="preserve"> SECTIONPAGES   \* MERGEFORMAT </w:instrText>
    </w:r>
    <w:r w:rsidR="007947BD" w:rsidRPr="00B771D7">
      <w:rPr>
        <w:rStyle w:val="Xnoga"/>
        <w:rFonts w:ascii="Calibri" w:hAnsi="Calibri" w:cs="Calibri"/>
        <w:sz w:val="22"/>
      </w:rPr>
      <w:fldChar w:fldCharType="separate"/>
    </w:r>
    <w:r w:rsidR="00FB11A1">
      <w:rPr>
        <w:rStyle w:val="Xnoga"/>
        <w:rFonts w:ascii="Calibri" w:hAnsi="Calibri" w:cs="Calibri"/>
        <w:noProof/>
        <w:sz w:val="22"/>
      </w:rPr>
      <w:t>1</w:t>
    </w:r>
    <w:r w:rsidR="007947BD" w:rsidRPr="00B771D7">
      <w:rPr>
        <w:rStyle w:val="Xnoga"/>
        <w:rFonts w:ascii="Calibri" w:hAnsi="Calibri" w:cs="Calibri"/>
        <w:sz w:val="22"/>
      </w:rPr>
      <w:fldChar w:fldCharType="end"/>
    </w:r>
  </w:p>
  <w:p w14:paraId="19CEA570" w14:textId="77777777" w:rsidR="00B771D7" w:rsidRDefault="00B771D7" w:rsidP="007947BD">
    <w:pPr>
      <w:pStyle w:val="Noga"/>
      <w:jc w:val="right"/>
      <w:rPr>
        <w:rStyle w:val="Xnoga"/>
        <w:rFonts w:ascii="Calibri" w:hAnsi="Calibri" w:cs="Calibri"/>
        <w:sz w:val="22"/>
      </w:rPr>
    </w:pPr>
  </w:p>
  <w:p w14:paraId="27AD8392" w14:textId="77777777" w:rsidR="00B771D7" w:rsidRPr="00B771D7" w:rsidRDefault="00B771D7" w:rsidP="007947BD">
    <w:pPr>
      <w:pStyle w:val="Noga"/>
      <w:jc w:val="right"/>
      <w:rPr>
        <w:rStyle w:val="Xnoga"/>
        <w:rFonts w:ascii="Calibri" w:hAnsi="Calibri" w:cs="Calibri"/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849F66" w14:textId="77777777" w:rsidR="002271E8" w:rsidRDefault="002271E8" w:rsidP="003B15A3">
      <w:r>
        <w:separator/>
      </w:r>
    </w:p>
  </w:footnote>
  <w:footnote w:type="continuationSeparator" w:id="0">
    <w:p w14:paraId="409391F1" w14:textId="77777777" w:rsidR="002271E8" w:rsidRDefault="002271E8" w:rsidP="003B15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E2431" w14:textId="77777777" w:rsidR="00B771D7" w:rsidRDefault="00B771D7">
    <w:pPr>
      <w:pStyle w:val="Glava"/>
      <w:rPr>
        <w:rFonts w:ascii="Calibri" w:hAnsi="Calibri" w:cs="Calibri"/>
        <w:sz w:val="22"/>
      </w:rPr>
    </w:pPr>
    <w:r>
      <w:rPr>
        <w:rFonts w:ascii="Calibri" w:hAnsi="Calibri" w:cs="Calibri"/>
        <w:noProof/>
        <w:sz w:val="22"/>
      </w:rPr>
      <w:drawing>
        <wp:anchor distT="0" distB="0" distL="114300" distR="114300" simplePos="0" relativeHeight="251658240" behindDoc="1" locked="0" layoutInCell="1" allowOverlap="1" wp14:anchorId="611101E9" wp14:editId="64833F87">
          <wp:simplePos x="0" y="0"/>
          <wp:positionH relativeFrom="page">
            <wp:align>left</wp:align>
          </wp:positionH>
          <wp:positionV relativeFrom="page">
            <wp:posOffset>287655</wp:posOffset>
          </wp:positionV>
          <wp:extent cx="3448819" cy="865634"/>
          <wp:effectExtent l="0" t="0" r="0" b="0"/>
          <wp:wrapNone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48685" cy="8655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7AF2365" w14:textId="77777777" w:rsidR="00B771D7" w:rsidRDefault="00B771D7">
    <w:pPr>
      <w:pStyle w:val="Glava"/>
      <w:rPr>
        <w:rFonts w:ascii="Calibri" w:hAnsi="Calibri" w:cs="Calibri"/>
        <w:sz w:val="22"/>
      </w:rPr>
    </w:pPr>
  </w:p>
  <w:p w14:paraId="14EDD15B" w14:textId="77777777" w:rsidR="00B771D7" w:rsidRDefault="00B771D7">
    <w:pPr>
      <w:pStyle w:val="Glava"/>
      <w:rPr>
        <w:rFonts w:ascii="Calibri" w:hAnsi="Calibri" w:cs="Calibri"/>
        <w:sz w:val="22"/>
      </w:rPr>
    </w:pPr>
  </w:p>
  <w:p w14:paraId="028546AF" w14:textId="77777777" w:rsidR="00B771D7" w:rsidRDefault="00B771D7">
    <w:pPr>
      <w:pStyle w:val="Glava"/>
      <w:rPr>
        <w:rFonts w:ascii="Calibri" w:hAnsi="Calibri" w:cs="Calibri"/>
        <w:sz w:val="22"/>
      </w:rPr>
    </w:pPr>
  </w:p>
  <w:p w14:paraId="4DF56B02" w14:textId="77777777" w:rsidR="00B771D7" w:rsidRDefault="00B771D7">
    <w:pPr>
      <w:pStyle w:val="Glava"/>
      <w:rPr>
        <w:rFonts w:ascii="Calibri" w:hAnsi="Calibri" w:cs="Calibri"/>
        <w:sz w:val="22"/>
      </w:rPr>
    </w:pPr>
  </w:p>
  <w:p w14:paraId="5B1717D9" w14:textId="77777777" w:rsidR="00B771D7" w:rsidRDefault="00B771D7">
    <w:pPr>
      <w:pStyle w:val="Glava"/>
      <w:rPr>
        <w:rFonts w:ascii="Calibri" w:hAnsi="Calibri" w:cs="Calibri"/>
        <w:sz w:val="22"/>
      </w:rPr>
    </w:pPr>
  </w:p>
  <w:p w14:paraId="1FFAD4CC" w14:textId="77777777" w:rsidR="00B771D7" w:rsidRPr="00B771D7" w:rsidRDefault="00B771D7">
    <w:pPr>
      <w:pStyle w:val="Glava"/>
      <w:rPr>
        <w:rFonts w:ascii="Calibri" w:hAnsi="Calibri" w:cs="Calibri"/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74638"/>
    <w:multiLevelType w:val="hybridMultilevel"/>
    <w:tmpl w:val="1E949810"/>
    <w:lvl w:ilvl="0" w:tplc="B5B8F0F4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eastAsia="Times New Roman" w:hAnsi="Courier New" w:hint="default"/>
        <w:color w:val="auto"/>
        <w:sz w:val="20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D33219B"/>
    <w:multiLevelType w:val="hybridMultilevel"/>
    <w:tmpl w:val="EF90012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761C6C"/>
    <w:multiLevelType w:val="hybridMultilevel"/>
    <w:tmpl w:val="13B6733E"/>
    <w:lvl w:ilvl="0" w:tplc="EC203E64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D418E7"/>
    <w:multiLevelType w:val="hybridMultilevel"/>
    <w:tmpl w:val="7D02160C"/>
    <w:lvl w:ilvl="0" w:tplc="04240001">
      <w:start w:val="1"/>
      <w:numFmt w:val="bullet"/>
      <w:lvlText w:val=""/>
      <w:lvlJc w:val="left"/>
      <w:pPr>
        <w:tabs>
          <w:tab w:val="num" w:pos="650"/>
        </w:tabs>
        <w:ind w:left="65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012A0C"/>
    <w:multiLevelType w:val="hybridMultilevel"/>
    <w:tmpl w:val="B46ACB6A"/>
    <w:lvl w:ilvl="0" w:tplc="9550B9C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PMingLiU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394633"/>
    <w:multiLevelType w:val="hybridMultilevel"/>
    <w:tmpl w:val="BD9828C6"/>
    <w:lvl w:ilvl="0" w:tplc="B5B8F0F4">
      <w:start w:val="1"/>
      <w:numFmt w:val="bullet"/>
      <w:lvlText w:val="­"/>
      <w:lvlJc w:val="left"/>
      <w:pPr>
        <w:tabs>
          <w:tab w:val="num" w:pos="511"/>
        </w:tabs>
        <w:ind w:left="511" w:hanging="284"/>
      </w:pPr>
      <w:rPr>
        <w:rFonts w:ascii="Courier New" w:eastAsia="Times New Roman" w:hAnsi="Courier New" w:hint="default"/>
        <w:color w:val="auto"/>
        <w:sz w:val="20"/>
      </w:rPr>
    </w:lvl>
    <w:lvl w:ilvl="1" w:tplc="50A43DBE">
      <w:start w:val="1"/>
      <w:numFmt w:val="bullet"/>
      <w:lvlText w:val=""/>
      <w:lvlJc w:val="left"/>
      <w:pPr>
        <w:tabs>
          <w:tab w:val="num" w:pos="1477"/>
        </w:tabs>
        <w:ind w:left="1477" w:hanging="397"/>
      </w:pPr>
      <w:rPr>
        <w:rFonts w:ascii="Symbol" w:hAnsi="Symbol" w:hint="default"/>
        <w:color w:val="auto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27040D"/>
    <w:multiLevelType w:val="hybridMultilevel"/>
    <w:tmpl w:val="40FEBFD0"/>
    <w:lvl w:ilvl="0" w:tplc="DFA6A12E">
      <w:numFmt w:val="bullet"/>
      <w:lvlText w:val="-"/>
      <w:lvlJc w:val="left"/>
      <w:pPr>
        <w:ind w:left="720" w:hanging="360"/>
      </w:pPr>
      <w:rPr>
        <w:rFonts w:ascii="Times New Roman" w:hAnsi="Times New Roman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037343"/>
    <w:multiLevelType w:val="hybridMultilevel"/>
    <w:tmpl w:val="2012BB2A"/>
    <w:lvl w:ilvl="0" w:tplc="0424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98C607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ED5001"/>
    <w:multiLevelType w:val="hybridMultilevel"/>
    <w:tmpl w:val="07520EB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E5D617C"/>
    <w:multiLevelType w:val="hybridMultilevel"/>
    <w:tmpl w:val="5B46E638"/>
    <w:lvl w:ilvl="0" w:tplc="DFA6A12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BF1132"/>
    <w:multiLevelType w:val="hybridMultilevel"/>
    <w:tmpl w:val="C4B62758"/>
    <w:lvl w:ilvl="0" w:tplc="DFA6A12E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0A5923"/>
    <w:multiLevelType w:val="hybridMultilevel"/>
    <w:tmpl w:val="36189DA0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C96591"/>
    <w:multiLevelType w:val="hybridMultilevel"/>
    <w:tmpl w:val="8CDE948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EA7705"/>
    <w:multiLevelType w:val="hybridMultilevel"/>
    <w:tmpl w:val="5CB61BA8"/>
    <w:lvl w:ilvl="0" w:tplc="DFA6A12E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22F0D"/>
    <w:multiLevelType w:val="hybridMultilevel"/>
    <w:tmpl w:val="0298FC6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06931C2"/>
    <w:multiLevelType w:val="hybridMultilevel"/>
    <w:tmpl w:val="297858F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734255"/>
    <w:multiLevelType w:val="hybridMultilevel"/>
    <w:tmpl w:val="DE8AE97A"/>
    <w:lvl w:ilvl="0" w:tplc="26B8D5F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D16098E"/>
    <w:multiLevelType w:val="hybridMultilevel"/>
    <w:tmpl w:val="FCD8A202"/>
    <w:lvl w:ilvl="0" w:tplc="4718ECCC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87918386">
    <w:abstractNumId w:val="16"/>
  </w:num>
  <w:num w:numId="2" w16cid:durableId="536936836">
    <w:abstractNumId w:val="8"/>
  </w:num>
  <w:num w:numId="3" w16cid:durableId="1935245294">
    <w:abstractNumId w:val="17"/>
  </w:num>
  <w:num w:numId="4" w16cid:durableId="2120182021">
    <w:abstractNumId w:val="1"/>
  </w:num>
  <w:num w:numId="5" w16cid:durableId="405496746">
    <w:abstractNumId w:val="5"/>
  </w:num>
  <w:num w:numId="6" w16cid:durableId="517621444">
    <w:abstractNumId w:val="4"/>
  </w:num>
  <w:num w:numId="7" w16cid:durableId="1313368654">
    <w:abstractNumId w:val="0"/>
  </w:num>
  <w:num w:numId="8" w16cid:durableId="1210532498">
    <w:abstractNumId w:val="6"/>
  </w:num>
  <w:num w:numId="9" w16cid:durableId="1788043204">
    <w:abstractNumId w:val="13"/>
  </w:num>
  <w:num w:numId="10" w16cid:durableId="139269326">
    <w:abstractNumId w:val="12"/>
  </w:num>
  <w:num w:numId="11" w16cid:durableId="28339876">
    <w:abstractNumId w:val="10"/>
  </w:num>
  <w:num w:numId="12" w16cid:durableId="551842196">
    <w:abstractNumId w:val="9"/>
  </w:num>
  <w:num w:numId="13" w16cid:durableId="380516358">
    <w:abstractNumId w:val="2"/>
  </w:num>
  <w:num w:numId="14" w16cid:durableId="876157553">
    <w:abstractNumId w:val="14"/>
  </w:num>
  <w:num w:numId="15" w16cid:durableId="2018534118">
    <w:abstractNumId w:val="15"/>
  </w:num>
  <w:num w:numId="16" w16cid:durableId="263728155">
    <w:abstractNumId w:val="3"/>
  </w:num>
  <w:num w:numId="17" w16cid:durableId="355692517">
    <w:abstractNumId w:val="11"/>
  </w:num>
  <w:num w:numId="18" w16cid:durableId="198955234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removePersonalInformation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47BD"/>
    <w:rsid w:val="00001B70"/>
    <w:rsid w:val="00006067"/>
    <w:rsid w:val="000306BB"/>
    <w:rsid w:val="000325CE"/>
    <w:rsid w:val="00037B2B"/>
    <w:rsid w:val="000656FE"/>
    <w:rsid w:val="00070D38"/>
    <w:rsid w:val="00080698"/>
    <w:rsid w:val="00082077"/>
    <w:rsid w:val="000D13CA"/>
    <w:rsid w:val="000D5A8C"/>
    <w:rsid w:val="000E38AA"/>
    <w:rsid w:val="0010411B"/>
    <w:rsid w:val="0013542C"/>
    <w:rsid w:val="001417B1"/>
    <w:rsid w:val="001450F3"/>
    <w:rsid w:val="00162D0D"/>
    <w:rsid w:val="00166614"/>
    <w:rsid w:val="00173E76"/>
    <w:rsid w:val="001751EB"/>
    <w:rsid w:val="001B36F6"/>
    <w:rsid w:val="001C5A33"/>
    <w:rsid w:val="001E1495"/>
    <w:rsid w:val="0020134F"/>
    <w:rsid w:val="002236D5"/>
    <w:rsid w:val="002271E8"/>
    <w:rsid w:val="00233782"/>
    <w:rsid w:val="002A799B"/>
    <w:rsid w:val="002E4BC0"/>
    <w:rsid w:val="00307042"/>
    <w:rsid w:val="00323386"/>
    <w:rsid w:val="00340C2B"/>
    <w:rsid w:val="00382D94"/>
    <w:rsid w:val="00393DF7"/>
    <w:rsid w:val="003B15A3"/>
    <w:rsid w:val="003D2765"/>
    <w:rsid w:val="003E221C"/>
    <w:rsid w:val="003F4D69"/>
    <w:rsid w:val="00407583"/>
    <w:rsid w:val="00423092"/>
    <w:rsid w:val="004340E4"/>
    <w:rsid w:val="004456B9"/>
    <w:rsid w:val="004556C7"/>
    <w:rsid w:val="004577D4"/>
    <w:rsid w:val="004635D9"/>
    <w:rsid w:val="0046388E"/>
    <w:rsid w:val="00467831"/>
    <w:rsid w:val="004752BB"/>
    <w:rsid w:val="004B6147"/>
    <w:rsid w:val="004B6A9A"/>
    <w:rsid w:val="004E06C3"/>
    <w:rsid w:val="005552CE"/>
    <w:rsid w:val="005C45D5"/>
    <w:rsid w:val="005C79BF"/>
    <w:rsid w:val="005E1207"/>
    <w:rsid w:val="005F23D8"/>
    <w:rsid w:val="006114A4"/>
    <w:rsid w:val="006448ED"/>
    <w:rsid w:val="00645748"/>
    <w:rsid w:val="00655834"/>
    <w:rsid w:val="00663F77"/>
    <w:rsid w:val="00675173"/>
    <w:rsid w:val="00692088"/>
    <w:rsid w:val="006C2CE3"/>
    <w:rsid w:val="006F67E4"/>
    <w:rsid w:val="00704D6C"/>
    <w:rsid w:val="00704EE4"/>
    <w:rsid w:val="00714E3B"/>
    <w:rsid w:val="00720EAD"/>
    <w:rsid w:val="0074137D"/>
    <w:rsid w:val="00747794"/>
    <w:rsid w:val="007947BD"/>
    <w:rsid w:val="007A366F"/>
    <w:rsid w:val="007F0B4E"/>
    <w:rsid w:val="007F1126"/>
    <w:rsid w:val="007F17B1"/>
    <w:rsid w:val="007F7002"/>
    <w:rsid w:val="00830737"/>
    <w:rsid w:val="008572FC"/>
    <w:rsid w:val="008626F3"/>
    <w:rsid w:val="00896AE8"/>
    <w:rsid w:val="008A43DD"/>
    <w:rsid w:val="008A78E0"/>
    <w:rsid w:val="008B1D32"/>
    <w:rsid w:val="008B37CA"/>
    <w:rsid w:val="008D6AA4"/>
    <w:rsid w:val="008F5079"/>
    <w:rsid w:val="008F5E23"/>
    <w:rsid w:val="0094502C"/>
    <w:rsid w:val="00954D97"/>
    <w:rsid w:val="00977766"/>
    <w:rsid w:val="00981FC9"/>
    <w:rsid w:val="009D03A5"/>
    <w:rsid w:val="009F4171"/>
    <w:rsid w:val="009F6E84"/>
    <w:rsid w:val="00A10D36"/>
    <w:rsid w:val="00A65381"/>
    <w:rsid w:val="00AA1DC3"/>
    <w:rsid w:val="00AF5303"/>
    <w:rsid w:val="00B00F2A"/>
    <w:rsid w:val="00B25470"/>
    <w:rsid w:val="00B30D1E"/>
    <w:rsid w:val="00B43A2D"/>
    <w:rsid w:val="00B771D7"/>
    <w:rsid w:val="00BA142C"/>
    <w:rsid w:val="00BA3EC6"/>
    <w:rsid w:val="00BA4070"/>
    <w:rsid w:val="00BC756D"/>
    <w:rsid w:val="00C15928"/>
    <w:rsid w:val="00C5003E"/>
    <w:rsid w:val="00C54983"/>
    <w:rsid w:val="00C567CC"/>
    <w:rsid w:val="00C56929"/>
    <w:rsid w:val="00C65834"/>
    <w:rsid w:val="00C72C98"/>
    <w:rsid w:val="00CA2819"/>
    <w:rsid w:val="00CA2AB1"/>
    <w:rsid w:val="00CB6EF1"/>
    <w:rsid w:val="00CD10EC"/>
    <w:rsid w:val="00CD4DE7"/>
    <w:rsid w:val="00D33AE3"/>
    <w:rsid w:val="00D40546"/>
    <w:rsid w:val="00DE0691"/>
    <w:rsid w:val="00E1110E"/>
    <w:rsid w:val="00E3209C"/>
    <w:rsid w:val="00E375D5"/>
    <w:rsid w:val="00E4720A"/>
    <w:rsid w:val="00E61548"/>
    <w:rsid w:val="00E61E1A"/>
    <w:rsid w:val="00E63A5E"/>
    <w:rsid w:val="00E64731"/>
    <w:rsid w:val="00E939B1"/>
    <w:rsid w:val="00E941E5"/>
    <w:rsid w:val="00EC3EBF"/>
    <w:rsid w:val="00EE0AC0"/>
    <w:rsid w:val="00F078C4"/>
    <w:rsid w:val="00F13A41"/>
    <w:rsid w:val="00F62027"/>
    <w:rsid w:val="00F72836"/>
    <w:rsid w:val="00FB11A1"/>
    <w:rsid w:val="00FB1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4CE3E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B37CA"/>
    <w:pPr>
      <w:spacing w:line="288" w:lineRule="auto"/>
      <w:jc w:val="both"/>
    </w:pPr>
    <w:rPr>
      <w:rFonts w:ascii="Times New Roman" w:eastAsia="Times New Roman" w:hAnsi="Times New Roman"/>
      <w:sz w:val="24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Krepko">
    <w:name w:val="Strong"/>
    <w:qFormat/>
    <w:rsid w:val="00C54983"/>
    <w:rPr>
      <w:rFonts w:eastAsia="Arial Unicode MS"/>
      <w:b/>
      <w:bCs/>
      <w:color w:val="010000"/>
      <w:szCs w:val="24"/>
      <w:u w:color="000000"/>
      <w:bdr w:val="nil"/>
      <w:lang w:eastAsia="sl-SI"/>
    </w:rPr>
  </w:style>
  <w:style w:type="paragraph" w:customStyle="1" w:styleId="NormalBOLD">
    <w:name w:val="Normal_BOLD"/>
    <w:basedOn w:val="Navaden"/>
    <w:next w:val="Navaden"/>
    <w:qFormat/>
    <w:rsid w:val="00D33AE3"/>
    <w:pPr>
      <w:pBdr>
        <w:top w:val="nil"/>
        <w:left w:val="nil"/>
        <w:bottom w:val="nil"/>
        <w:right w:val="nil"/>
        <w:between w:val="nil"/>
        <w:bar w:val="nil"/>
      </w:pBdr>
    </w:pPr>
    <w:rPr>
      <w:b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3B15A3"/>
    <w:rPr>
      <w:rFonts w:ascii="Tahoma" w:hAnsi="Tahoma"/>
      <w:sz w:val="16"/>
      <w:szCs w:val="16"/>
      <w:lang w:val="x-none" w:eastAsia="x-none"/>
    </w:rPr>
  </w:style>
  <w:style w:type="character" w:customStyle="1" w:styleId="BesedilooblakaZnak">
    <w:name w:val="Besedilo oblačka Znak"/>
    <w:link w:val="Besedilooblaka"/>
    <w:uiPriority w:val="99"/>
    <w:semiHidden/>
    <w:rsid w:val="003B15A3"/>
    <w:rPr>
      <w:rFonts w:ascii="Tahoma" w:eastAsia="Times New Roman" w:hAnsi="Tahoma" w:cs="Tahoma"/>
      <w:sz w:val="16"/>
      <w:szCs w:val="16"/>
    </w:rPr>
  </w:style>
  <w:style w:type="paragraph" w:styleId="Glava">
    <w:name w:val="header"/>
    <w:basedOn w:val="Navaden"/>
    <w:link w:val="GlavaZnak"/>
    <w:uiPriority w:val="99"/>
    <w:unhideWhenUsed/>
    <w:rsid w:val="008626F3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8626F3"/>
    <w:rPr>
      <w:rFonts w:ascii="Times New Roman" w:eastAsia="Times New Roman" w:hAnsi="Times New Roman"/>
      <w:sz w:val="24"/>
      <w:szCs w:val="22"/>
      <w:lang w:eastAsia="en-US"/>
    </w:rPr>
  </w:style>
  <w:style w:type="paragraph" w:styleId="Noga">
    <w:name w:val="footer"/>
    <w:basedOn w:val="Navaden"/>
    <w:link w:val="NogaZnak"/>
    <w:uiPriority w:val="99"/>
    <w:unhideWhenUsed/>
    <w:rsid w:val="008626F3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8626F3"/>
    <w:rPr>
      <w:rFonts w:ascii="Times New Roman" w:eastAsia="Times New Roman" w:hAnsi="Times New Roman"/>
      <w:sz w:val="24"/>
      <w:szCs w:val="22"/>
      <w:lang w:eastAsia="en-US"/>
    </w:rPr>
  </w:style>
  <w:style w:type="character" w:customStyle="1" w:styleId="Xnoga">
    <w:name w:val="X.noga"/>
    <w:qFormat/>
    <w:locked/>
    <w:rsid w:val="007A366F"/>
    <w:rPr>
      <w:rFonts w:ascii="Times New Roman" w:hAnsi="Times New Roman"/>
      <w:sz w:val="16"/>
      <w:szCs w:val="16"/>
    </w:rPr>
  </w:style>
  <w:style w:type="paragraph" w:customStyle="1" w:styleId="XGLOE">
    <w:name w:val="X. GL.OE"/>
    <w:basedOn w:val="Navaden"/>
    <w:next w:val="Navaden"/>
    <w:qFormat/>
    <w:rsid w:val="00BA4070"/>
    <w:pPr>
      <w:jc w:val="center"/>
    </w:pPr>
    <w:rPr>
      <w:noProof/>
      <w:szCs w:val="26"/>
      <w:lang w:eastAsia="sl-SI"/>
    </w:rPr>
  </w:style>
  <w:style w:type="paragraph" w:customStyle="1" w:styleId="XGLoprt">
    <w:name w:val="X.GL.opršt"/>
    <w:basedOn w:val="Navaden"/>
    <w:qFormat/>
    <w:rsid w:val="00BA4070"/>
    <w:pPr>
      <w:spacing w:line="360" w:lineRule="auto"/>
      <w:jc w:val="left"/>
    </w:pPr>
    <w:rPr>
      <w:sz w:val="20"/>
      <w:szCs w:val="20"/>
    </w:rPr>
  </w:style>
  <w:style w:type="paragraph" w:customStyle="1" w:styleId="NormalItalics">
    <w:name w:val="Normal_Italics"/>
    <w:basedOn w:val="Navaden"/>
    <w:next w:val="Navaden"/>
    <w:qFormat/>
    <w:rsid w:val="00D33AE3"/>
    <w:pPr>
      <w:tabs>
        <w:tab w:val="left" w:pos="5805"/>
      </w:tabs>
    </w:pPr>
    <w:rPr>
      <w:i/>
      <w:color w:val="010000"/>
      <w:szCs w:val="24"/>
      <w:lang w:eastAsia="sl-SI"/>
    </w:rPr>
  </w:style>
  <w:style w:type="paragraph" w:styleId="Telobesedila">
    <w:name w:val="Body Text"/>
    <w:basedOn w:val="Navaden"/>
    <w:link w:val="TelobesedilaZnak"/>
    <w:rsid w:val="00F62027"/>
    <w:pPr>
      <w:spacing w:line="240" w:lineRule="auto"/>
    </w:pPr>
    <w:rPr>
      <w:szCs w:val="24"/>
    </w:rPr>
  </w:style>
  <w:style w:type="character" w:customStyle="1" w:styleId="TelobesedilaZnak">
    <w:name w:val="Telo besedila Znak"/>
    <w:basedOn w:val="Privzetapisavaodstavka"/>
    <w:link w:val="Telobesedila"/>
    <w:rsid w:val="00F62027"/>
    <w:rPr>
      <w:rFonts w:ascii="Times New Roman" w:eastAsia="Times New Roman" w:hAnsi="Times New Roman"/>
      <w:sz w:val="24"/>
      <w:szCs w:val="24"/>
      <w:lang w:eastAsia="en-US"/>
    </w:rPr>
  </w:style>
  <w:style w:type="paragraph" w:styleId="Telobesedila2">
    <w:name w:val="Body Text 2"/>
    <w:basedOn w:val="Navaden"/>
    <w:link w:val="Telobesedila2Znak"/>
    <w:uiPriority w:val="99"/>
    <w:semiHidden/>
    <w:unhideWhenUsed/>
    <w:rsid w:val="00F62027"/>
    <w:pPr>
      <w:spacing w:after="120" w:line="480" w:lineRule="auto"/>
    </w:pPr>
  </w:style>
  <w:style w:type="character" w:customStyle="1" w:styleId="Telobesedila2Znak">
    <w:name w:val="Telo besedila 2 Znak"/>
    <w:basedOn w:val="Privzetapisavaodstavka"/>
    <w:link w:val="Telobesedila2"/>
    <w:uiPriority w:val="99"/>
    <w:semiHidden/>
    <w:rsid w:val="00F62027"/>
    <w:rPr>
      <w:rFonts w:ascii="Times New Roman" w:eastAsia="Times New Roman" w:hAnsi="Times New Roman"/>
      <w:sz w:val="24"/>
      <w:szCs w:val="22"/>
      <w:lang w:eastAsia="en-US"/>
    </w:rPr>
  </w:style>
  <w:style w:type="paragraph" w:styleId="Navadensplet">
    <w:name w:val="Normal (Web)"/>
    <w:basedOn w:val="Navaden"/>
    <w:rsid w:val="0046388E"/>
    <w:pPr>
      <w:spacing w:before="100" w:beforeAutospacing="1" w:after="100" w:afterAutospacing="1" w:line="240" w:lineRule="auto"/>
      <w:jc w:val="left"/>
    </w:pPr>
    <w:rPr>
      <w:szCs w:val="24"/>
      <w:lang w:eastAsia="sl-SI"/>
    </w:rPr>
  </w:style>
  <w:style w:type="character" w:styleId="Hiperpovezava">
    <w:name w:val="Hyperlink"/>
    <w:rsid w:val="0046388E"/>
    <w:rPr>
      <w:color w:val="0000FF"/>
      <w:u w:val="single"/>
    </w:rPr>
  </w:style>
  <w:style w:type="paragraph" w:styleId="Odstavekseznama">
    <w:name w:val="List Paragraph"/>
    <w:basedOn w:val="Navaden"/>
    <w:uiPriority w:val="34"/>
    <w:qFormat/>
    <w:rsid w:val="008F5E23"/>
    <w:pPr>
      <w:ind w:left="720"/>
      <w:contextualSpacing/>
    </w:pPr>
  </w:style>
  <w:style w:type="table" w:styleId="Tabelamrea">
    <w:name w:val="Table Grid"/>
    <w:basedOn w:val="Navadnatabela"/>
    <w:rsid w:val="008F5E23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 (2)_"/>
    <w:basedOn w:val="Privzetapisavaodstavka"/>
    <w:link w:val="Bodytext21"/>
    <w:rsid w:val="008572FC"/>
    <w:rPr>
      <w:shd w:val="clear" w:color="auto" w:fill="FFFFFF"/>
    </w:rPr>
  </w:style>
  <w:style w:type="paragraph" w:customStyle="1" w:styleId="Bodytext21">
    <w:name w:val="Body text (2)1"/>
    <w:basedOn w:val="Navaden"/>
    <w:link w:val="Bodytext2"/>
    <w:rsid w:val="008572FC"/>
    <w:pPr>
      <w:widowControl w:val="0"/>
      <w:shd w:val="clear" w:color="auto" w:fill="FFFFFF"/>
      <w:spacing w:before="240" w:after="240" w:line="240" w:lineRule="atLeast"/>
      <w:ind w:hanging="340"/>
    </w:pPr>
    <w:rPr>
      <w:rFonts w:ascii="Calibri" w:eastAsia="Calibri" w:hAnsi="Calibri"/>
      <w:sz w:val="20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374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ool\Desktop\Obrazci\01_Vir\0.Template_za_obrazce\template_za_obrazce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template_za_obrazce</Template>
  <TotalTime>0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2026-03-05T10:29:00Z</dcterms:created>
  <dcterms:modified xsi:type="dcterms:W3CDTF">2026-07-24T07:13:00Z</dcterms:modified>
</cp:coreProperties>
</file>