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F80084" w14:textId="7E8D11E6" w:rsidR="00D767D8" w:rsidRPr="008F76D5" w:rsidRDefault="00BF0869" w:rsidP="008F76D5">
      <w:pPr>
        <w:jc w:val="left"/>
        <w:rPr>
          <w:rFonts w:asciiTheme="minorHAnsi" w:hAnsiTheme="minorHAnsi" w:cstheme="minorHAnsi"/>
          <w:szCs w:val="24"/>
        </w:rPr>
      </w:pPr>
      <w:r w:rsidRPr="008F76D5">
        <w:rPr>
          <w:rFonts w:asciiTheme="minorHAnsi" w:hAnsiTheme="minorHAnsi" w:cstheme="minorHAnsi"/>
          <w:szCs w:val="24"/>
        </w:rPr>
        <w:t>Št</w:t>
      </w:r>
      <w:r w:rsidR="00D767D8" w:rsidRPr="008F76D5">
        <w:rPr>
          <w:rFonts w:asciiTheme="minorHAnsi" w:hAnsiTheme="minorHAnsi" w:cstheme="minorHAnsi"/>
          <w:szCs w:val="24"/>
        </w:rPr>
        <w:t xml:space="preserve">evilka: </w:t>
      </w:r>
      <w:r w:rsidR="002138F7" w:rsidRPr="008F76D5">
        <w:rPr>
          <w:rFonts w:asciiTheme="minorHAnsi" w:hAnsiTheme="minorHAnsi" w:cstheme="minorHAnsi"/>
          <w:szCs w:val="24"/>
        </w:rPr>
        <w:t>SDT-Tu-20-3/</w:t>
      </w:r>
      <w:r w:rsidR="00EE64A4">
        <w:rPr>
          <w:rFonts w:asciiTheme="minorHAnsi" w:hAnsiTheme="minorHAnsi" w:cstheme="minorHAnsi"/>
          <w:szCs w:val="24"/>
        </w:rPr>
        <w:t>8</w:t>
      </w:r>
      <w:r w:rsidR="009D4FB8" w:rsidRPr="008F76D5">
        <w:rPr>
          <w:rFonts w:asciiTheme="minorHAnsi" w:hAnsiTheme="minorHAnsi" w:cstheme="minorHAnsi"/>
          <w:szCs w:val="24"/>
        </w:rPr>
        <w:t>/2026</w:t>
      </w:r>
      <w:r w:rsidR="00A23FE4" w:rsidRPr="008F76D5">
        <w:rPr>
          <w:rFonts w:asciiTheme="minorHAnsi" w:hAnsiTheme="minorHAnsi" w:cstheme="minorHAnsi"/>
          <w:szCs w:val="24"/>
        </w:rPr>
        <w:t>/</w:t>
      </w:r>
      <w:r w:rsidR="00E72BCC">
        <w:rPr>
          <w:rFonts w:asciiTheme="minorHAnsi" w:hAnsiTheme="minorHAnsi" w:cstheme="minorHAnsi"/>
          <w:szCs w:val="24"/>
        </w:rPr>
        <w:t>1</w:t>
      </w:r>
    </w:p>
    <w:p w14:paraId="3B38A77D" w14:textId="2EE794FF" w:rsidR="00D767D8" w:rsidRPr="008F76D5" w:rsidRDefault="00D767D8" w:rsidP="008F76D5">
      <w:pPr>
        <w:jc w:val="left"/>
        <w:rPr>
          <w:rFonts w:asciiTheme="minorHAnsi" w:hAnsiTheme="minorHAnsi" w:cstheme="minorHAnsi"/>
          <w:szCs w:val="24"/>
        </w:rPr>
      </w:pPr>
      <w:r w:rsidRPr="008F76D5">
        <w:rPr>
          <w:rFonts w:asciiTheme="minorHAnsi" w:hAnsiTheme="minorHAnsi" w:cstheme="minorHAnsi"/>
          <w:szCs w:val="24"/>
        </w:rPr>
        <w:t>Datum</w:t>
      </w:r>
      <w:r w:rsidR="00F122F2" w:rsidRPr="008F76D5">
        <w:rPr>
          <w:rFonts w:asciiTheme="minorHAnsi" w:hAnsiTheme="minorHAnsi" w:cstheme="minorHAnsi"/>
          <w:szCs w:val="24"/>
        </w:rPr>
        <w:t>:</w:t>
      </w:r>
      <w:r w:rsidR="001B3C98" w:rsidRPr="008F76D5">
        <w:rPr>
          <w:rFonts w:asciiTheme="minorHAnsi" w:hAnsiTheme="minorHAnsi" w:cstheme="minorHAnsi"/>
          <w:szCs w:val="24"/>
        </w:rPr>
        <w:t xml:space="preserve"> </w:t>
      </w:r>
      <w:r w:rsidR="00EE64A4">
        <w:rPr>
          <w:rFonts w:asciiTheme="minorHAnsi" w:hAnsiTheme="minorHAnsi" w:cstheme="minorHAnsi"/>
          <w:szCs w:val="24"/>
        </w:rPr>
        <w:t>13. 2</w:t>
      </w:r>
      <w:r w:rsidR="009D4FB8" w:rsidRPr="008F76D5">
        <w:rPr>
          <w:rFonts w:asciiTheme="minorHAnsi" w:hAnsiTheme="minorHAnsi" w:cstheme="minorHAnsi"/>
          <w:szCs w:val="24"/>
        </w:rPr>
        <w:t>. 2026</w:t>
      </w:r>
    </w:p>
    <w:p w14:paraId="47921DAA" w14:textId="2381A46E" w:rsidR="0038051B" w:rsidRPr="008F76D5" w:rsidRDefault="0038051B" w:rsidP="008F76D5">
      <w:pPr>
        <w:jc w:val="left"/>
        <w:rPr>
          <w:rFonts w:asciiTheme="minorHAnsi" w:hAnsiTheme="minorHAnsi" w:cstheme="minorHAnsi"/>
          <w:szCs w:val="24"/>
        </w:rPr>
      </w:pPr>
    </w:p>
    <w:p w14:paraId="7EE8D426" w14:textId="49CECA5C" w:rsidR="0038051B" w:rsidRPr="008F76D5" w:rsidRDefault="0038051B" w:rsidP="008F76D5">
      <w:pPr>
        <w:pStyle w:val="Glava"/>
        <w:outlineLvl w:val="0"/>
        <w:rPr>
          <w:rFonts w:asciiTheme="minorHAnsi" w:eastAsia="PMingLiU" w:hAnsiTheme="minorHAnsi" w:cstheme="minorHAnsi"/>
          <w:iCs/>
          <w:szCs w:val="24"/>
          <w:lang w:val="en-GB"/>
        </w:rPr>
      </w:pPr>
      <w:proofErr w:type="spellStart"/>
      <w:r w:rsidRPr="008F76D5">
        <w:rPr>
          <w:rFonts w:asciiTheme="minorHAnsi" w:eastAsia="PMingLiU" w:hAnsiTheme="minorHAnsi" w:cstheme="minorHAnsi"/>
          <w:iCs/>
          <w:szCs w:val="24"/>
          <w:lang w:val="en-GB"/>
        </w:rPr>
        <w:t>Objavljeno</w:t>
      </w:r>
      <w:proofErr w:type="spellEnd"/>
      <w:r w:rsidRPr="008F76D5">
        <w:rPr>
          <w:rFonts w:asciiTheme="minorHAnsi" w:eastAsia="PMingLiU" w:hAnsiTheme="minorHAnsi" w:cstheme="minorHAnsi"/>
          <w:iCs/>
          <w:szCs w:val="24"/>
          <w:lang w:val="en-GB"/>
        </w:rPr>
        <w:t xml:space="preserve"> na </w:t>
      </w:r>
      <w:proofErr w:type="spellStart"/>
      <w:r w:rsidRPr="008F76D5">
        <w:rPr>
          <w:rFonts w:asciiTheme="minorHAnsi" w:eastAsia="PMingLiU" w:hAnsiTheme="minorHAnsi" w:cstheme="minorHAnsi"/>
          <w:iCs/>
          <w:szCs w:val="24"/>
          <w:lang w:val="en-GB"/>
        </w:rPr>
        <w:t>spletni</w:t>
      </w:r>
      <w:proofErr w:type="spellEnd"/>
      <w:r w:rsidRPr="008F76D5">
        <w:rPr>
          <w:rFonts w:asciiTheme="minorHAnsi" w:eastAsia="PMingLiU" w:hAnsiTheme="minorHAnsi" w:cstheme="minorHAnsi"/>
          <w:iCs/>
          <w:szCs w:val="24"/>
          <w:lang w:val="en-GB"/>
        </w:rPr>
        <w:t xml:space="preserve"> </w:t>
      </w:r>
      <w:proofErr w:type="spellStart"/>
      <w:r w:rsidRPr="008F76D5">
        <w:rPr>
          <w:rFonts w:asciiTheme="minorHAnsi" w:eastAsia="PMingLiU" w:hAnsiTheme="minorHAnsi" w:cstheme="minorHAnsi"/>
          <w:iCs/>
          <w:szCs w:val="24"/>
          <w:lang w:val="en-GB"/>
        </w:rPr>
        <w:t>strani</w:t>
      </w:r>
      <w:proofErr w:type="spellEnd"/>
      <w:r w:rsidRPr="008F76D5">
        <w:rPr>
          <w:rFonts w:asciiTheme="minorHAnsi" w:eastAsia="PMingLiU" w:hAnsiTheme="minorHAnsi" w:cstheme="minorHAnsi"/>
          <w:iCs/>
          <w:szCs w:val="24"/>
          <w:lang w:val="en-GB"/>
        </w:rPr>
        <w:t xml:space="preserve"> VDT RS: </w:t>
      </w:r>
      <w:r w:rsidR="00EE64A4">
        <w:rPr>
          <w:rFonts w:asciiTheme="minorHAnsi" w:eastAsia="PMingLiU" w:hAnsiTheme="minorHAnsi" w:cstheme="minorHAnsi"/>
          <w:iCs/>
          <w:szCs w:val="24"/>
          <w:lang w:val="en-GB"/>
        </w:rPr>
        <w:t>16. 2</w:t>
      </w:r>
      <w:r w:rsidR="009D4FB8" w:rsidRPr="008F76D5">
        <w:rPr>
          <w:rFonts w:asciiTheme="minorHAnsi" w:eastAsia="PMingLiU" w:hAnsiTheme="minorHAnsi" w:cstheme="minorHAnsi"/>
          <w:iCs/>
          <w:szCs w:val="24"/>
          <w:lang w:val="en-GB"/>
        </w:rPr>
        <w:t>. 2026</w:t>
      </w:r>
    </w:p>
    <w:p w14:paraId="451FBCAD" w14:textId="2681A5C9" w:rsidR="0038051B" w:rsidRPr="008F76D5" w:rsidRDefault="0038051B" w:rsidP="008F76D5">
      <w:pPr>
        <w:pStyle w:val="Glava"/>
        <w:outlineLvl w:val="0"/>
        <w:rPr>
          <w:rFonts w:asciiTheme="minorHAnsi" w:hAnsiTheme="minorHAnsi" w:cstheme="minorHAnsi"/>
          <w:iCs/>
          <w:szCs w:val="24"/>
        </w:rPr>
      </w:pPr>
      <w:r w:rsidRPr="008F76D5">
        <w:rPr>
          <w:rFonts w:asciiTheme="minorHAnsi" w:eastAsia="PMingLiU" w:hAnsiTheme="minorHAnsi" w:cstheme="minorHAnsi"/>
          <w:iCs/>
          <w:szCs w:val="24"/>
          <w:lang w:val="en-GB"/>
        </w:rPr>
        <w:t xml:space="preserve">Rok za </w:t>
      </w:r>
      <w:proofErr w:type="spellStart"/>
      <w:r w:rsidRPr="008F76D5">
        <w:rPr>
          <w:rFonts w:asciiTheme="minorHAnsi" w:eastAsia="PMingLiU" w:hAnsiTheme="minorHAnsi" w:cstheme="minorHAnsi"/>
          <w:iCs/>
          <w:szCs w:val="24"/>
          <w:lang w:val="en-GB"/>
        </w:rPr>
        <w:t>prijavo</w:t>
      </w:r>
      <w:proofErr w:type="spellEnd"/>
      <w:r w:rsidRPr="008F76D5">
        <w:rPr>
          <w:rFonts w:asciiTheme="minorHAnsi" w:eastAsia="PMingLiU" w:hAnsiTheme="minorHAnsi" w:cstheme="minorHAnsi"/>
          <w:iCs/>
          <w:szCs w:val="24"/>
          <w:lang w:val="en-GB"/>
        </w:rPr>
        <w:t xml:space="preserve">: 10 </w:t>
      </w:r>
      <w:proofErr w:type="spellStart"/>
      <w:r w:rsidRPr="008F76D5">
        <w:rPr>
          <w:rFonts w:asciiTheme="minorHAnsi" w:eastAsia="PMingLiU" w:hAnsiTheme="minorHAnsi" w:cstheme="minorHAnsi"/>
          <w:iCs/>
          <w:szCs w:val="24"/>
          <w:lang w:val="en-GB"/>
        </w:rPr>
        <w:t>dni</w:t>
      </w:r>
      <w:proofErr w:type="spellEnd"/>
      <w:r w:rsidRPr="008F76D5">
        <w:rPr>
          <w:rFonts w:asciiTheme="minorHAnsi" w:eastAsia="PMingLiU" w:hAnsiTheme="minorHAnsi" w:cstheme="minorHAnsi"/>
          <w:iCs/>
          <w:szCs w:val="24"/>
          <w:lang w:val="en-GB"/>
        </w:rPr>
        <w:t xml:space="preserve">, ki </w:t>
      </w:r>
      <w:proofErr w:type="spellStart"/>
      <w:r w:rsidRPr="008F76D5">
        <w:rPr>
          <w:rFonts w:asciiTheme="minorHAnsi" w:eastAsia="PMingLiU" w:hAnsiTheme="minorHAnsi" w:cstheme="minorHAnsi"/>
          <w:iCs/>
          <w:szCs w:val="24"/>
          <w:lang w:val="en-GB"/>
        </w:rPr>
        <w:t>začne</w:t>
      </w:r>
      <w:proofErr w:type="spellEnd"/>
      <w:r w:rsidRPr="008F76D5">
        <w:rPr>
          <w:rFonts w:asciiTheme="minorHAnsi" w:eastAsia="PMingLiU" w:hAnsiTheme="minorHAnsi" w:cstheme="minorHAnsi"/>
          <w:iCs/>
          <w:szCs w:val="24"/>
          <w:lang w:val="en-GB"/>
        </w:rPr>
        <w:t xml:space="preserve"> </w:t>
      </w:r>
      <w:proofErr w:type="spellStart"/>
      <w:r w:rsidRPr="008F76D5">
        <w:rPr>
          <w:rFonts w:asciiTheme="minorHAnsi" w:eastAsia="PMingLiU" w:hAnsiTheme="minorHAnsi" w:cstheme="minorHAnsi"/>
          <w:iCs/>
          <w:szCs w:val="24"/>
          <w:lang w:val="en-GB"/>
        </w:rPr>
        <w:t>teči</w:t>
      </w:r>
      <w:proofErr w:type="spellEnd"/>
      <w:r w:rsidRPr="008F76D5">
        <w:rPr>
          <w:rFonts w:asciiTheme="minorHAnsi" w:eastAsia="PMingLiU" w:hAnsiTheme="minorHAnsi" w:cstheme="minorHAnsi"/>
          <w:iCs/>
          <w:szCs w:val="24"/>
          <w:lang w:val="en-GB"/>
        </w:rPr>
        <w:t xml:space="preserve"> </w:t>
      </w:r>
      <w:proofErr w:type="spellStart"/>
      <w:r w:rsidRPr="008F76D5">
        <w:rPr>
          <w:rFonts w:asciiTheme="minorHAnsi" w:eastAsia="PMingLiU" w:hAnsiTheme="minorHAnsi" w:cstheme="minorHAnsi"/>
          <w:iCs/>
          <w:szCs w:val="24"/>
          <w:lang w:val="en-GB"/>
        </w:rPr>
        <w:t>naslednji</w:t>
      </w:r>
      <w:proofErr w:type="spellEnd"/>
      <w:r w:rsidRPr="008F76D5">
        <w:rPr>
          <w:rFonts w:asciiTheme="minorHAnsi" w:eastAsia="PMingLiU" w:hAnsiTheme="minorHAnsi" w:cstheme="minorHAnsi"/>
          <w:iCs/>
          <w:szCs w:val="24"/>
          <w:lang w:val="en-GB"/>
        </w:rPr>
        <w:t xml:space="preserve"> dan od </w:t>
      </w:r>
      <w:proofErr w:type="spellStart"/>
      <w:r w:rsidRPr="008F76D5">
        <w:rPr>
          <w:rFonts w:asciiTheme="minorHAnsi" w:eastAsia="PMingLiU" w:hAnsiTheme="minorHAnsi" w:cstheme="minorHAnsi"/>
          <w:iCs/>
          <w:szCs w:val="24"/>
          <w:lang w:val="en-GB"/>
        </w:rPr>
        <w:t>dneva</w:t>
      </w:r>
      <w:proofErr w:type="spellEnd"/>
      <w:r w:rsidRPr="008F76D5">
        <w:rPr>
          <w:rFonts w:asciiTheme="minorHAnsi" w:eastAsia="PMingLiU" w:hAnsiTheme="minorHAnsi" w:cstheme="minorHAnsi"/>
          <w:iCs/>
          <w:szCs w:val="24"/>
          <w:lang w:val="en-GB"/>
        </w:rPr>
        <w:t xml:space="preserve"> </w:t>
      </w:r>
      <w:proofErr w:type="spellStart"/>
      <w:r w:rsidRPr="008F76D5">
        <w:rPr>
          <w:rFonts w:asciiTheme="minorHAnsi" w:eastAsia="PMingLiU" w:hAnsiTheme="minorHAnsi" w:cstheme="minorHAnsi"/>
          <w:iCs/>
          <w:szCs w:val="24"/>
          <w:lang w:val="en-GB"/>
        </w:rPr>
        <w:t>objave</w:t>
      </w:r>
      <w:proofErr w:type="spellEnd"/>
    </w:p>
    <w:p w14:paraId="3F8DE7B4" w14:textId="77777777" w:rsidR="0038051B" w:rsidRPr="008F76D5" w:rsidRDefault="0038051B" w:rsidP="008F76D5">
      <w:pPr>
        <w:jc w:val="left"/>
        <w:rPr>
          <w:rFonts w:asciiTheme="minorHAnsi" w:hAnsiTheme="minorHAnsi" w:cstheme="minorHAnsi"/>
          <w:szCs w:val="24"/>
        </w:rPr>
      </w:pPr>
    </w:p>
    <w:p w14:paraId="5915B8B2" w14:textId="22EBF409" w:rsidR="002138F7" w:rsidRPr="008F76D5" w:rsidRDefault="002138F7" w:rsidP="008F76D5">
      <w:pPr>
        <w:pStyle w:val="Telobesedila"/>
        <w:rPr>
          <w:rFonts w:asciiTheme="minorHAnsi" w:hAnsiTheme="minorHAnsi" w:cstheme="minorHAnsi"/>
          <w:b/>
          <w:szCs w:val="24"/>
        </w:rPr>
      </w:pPr>
      <w:bookmarkStart w:id="0" w:name="_Hlk219452328"/>
      <w:r w:rsidRPr="008F76D5">
        <w:rPr>
          <w:rFonts w:asciiTheme="minorHAnsi" w:hAnsiTheme="minorHAnsi" w:cstheme="minorHAnsi"/>
          <w:szCs w:val="24"/>
        </w:rPr>
        <w:t xml:space="preserve">Na podlagi </w:t>
      </w:r>
      <w:r w:rsidR="000B1C33" w:rsidRPr="008F76D5">
        <w:rPr>
          <w:rFonts w:asciiTheme="minorHAnsi" w:hAnsiTheme="minorHAnsi" w:cstheme="minorHAnsi"/>
          <w:szCs w:val="24"/>
        </w:rPr>
        <w:t>63</w:t>
      </w:r>
      <w:r w:rsidRPr="008F76D5">
        <w:rPr>
          <w:rFonts w:asciiTheme="minorHAnsi" w:hAnsiTheme="minorHAnsi" w:cstheme="minorHAnsi"/>
          <w:szCs w:val="24"/>
        </w:rPr>
        <w:t>.</w:t>
      </w:r>
      <w:r w:rsidR="00A23FE4" w:rsidRPr="008F76D5">
        <w:rPr>
          <w:rFonts w:asciiTheme="minorHAnsi" w:hAnsiTheme="minorHAnsi" w:cstheme="minorHAnsi"/>
          <w:szCs w:val="24"/>
        </w:rPr>
        <w:t xml:space="preserve"> in 64.</w:t>
      </w:r>
      <w:r w:rsidRPr="008F76D5">
        <w:rPr>
          <w:rFonts w:asciiTheme="minorHAnsi" w:hAnsiTheme="minorHAnsi" w:cstheme="minorHAnsi"/>
          <w:szCs w:val="24"/>
        </w:rPr>
        <w:t xml:space="preserve"> člena Zakona o javnih uslužbencih (</w:t>
      </w:r>
      <w:r w:rsidR="009D4FB8" w:rsidRPr="008F76D5">
        <w:rPr>
          <w:rFonts w:asciiTheme="minorHAnsi" w:hAnsiTheme="minorHAnsi" w:cstheme="minorHAnsi"/>
          <w:szCs w:val="24"/>
        </w:rPr>
        <w:t xml:space="preserve">Ur. l. </w:t>
      </w:r>
      <w:r w:rsidRPr="008F76D5">
        <w:rPr>
          <w:rFonts w:asciiTheme="minorHAnsi" w:hAnsiTheme="minorHAnsi" w:cstheme="minorHAnsi"/>
          <w:szCs w:val="24"/>
        </w:rPr>
        <w:t xml:space="preserve">RS, št. </w:t>
      </w:r>
      <w:r w:rsidR="009D4FB8" w:rsidRPr="008F76D5">
        <w:rPr>
          <w:rFonts w:asciiTheme="minorHAnsi" w:hAnsiTheme="minorHAnsi" w:cstheme="minorHAnsi"/>
          <w:szCs w:val="24"/>
        </w:rPr>
        <w:t>32/25</w:t>
      </w:r>
      <w:r w:rsidRPr="008F76D5">
        <w:rPr>
          <w:rFonts w:asciiTheme="minorHAnsi" w:hAnsiTheme="minorHAnsi" w:cstheme="minorHAnsi"/>
          <w:szCs w:val="24"/>
        </w:rPr>
        <w:t>, v nadaljevanju ZJU</w:t>
      </w:r>
      <w:r w:rsidR="009D4FB8" w:rsidRPr="008F76D5">
        <w:rPr>
          <w:rFonts w:asciiTheme="minorHAnsi" w:hAnsiTheme="minorHAnsi" w:cstheme="minorHAnsi"/>
          <w:szCs w:val="24"/>
        </w:rPr>
        <w:t>-1</w:t>
      </w:r>
      <w:r w:rsidRPr="008F76D5">
        <w:rPr>
          <w:rFonts w:asciiTheme="minorHAnsi" w:hAnsiTheme="minorHAnsi" w:cstheme="minorHAnsi"/>
          <w:szCs w:val="24"/>
        </w:rPr>
        <w:t xml:space="preserve">), </w:t>
      </w:r>
      <w:r w:rsidRPr="008F76D5">
        <w:rPr>
          <w:rFonts w:asciiTheme="minorHAnsi" w:hAnsiTheme="minorHAnsi" w:cstheme="minorHAnsi"/>
          <w:b/>
          <w:szCs w:val="24"/>
        </w:rPr>
        <w:t>Specializirano državno tožilstvo RS, Trg OF 13, Ljubljana</w:t>
      </w:r>
      <w:r w:rsidRPr="008F76D5">
        <w:rPr>
          <w:rFonts w:asciiTheme="minorHAnsi" w:hAnsiTheme="minorHAnsi" w:cstheme="minorHAnsi"/>
          <w:szCs w:val="24"/>
        </w:rPr>
        <w:t>,</w:t>
      </w:r>
      <w:r w:rsidRPr="008F76D5">
        <w:rPr>
          <w:rFonts w:asciiTheme="minorHAnsi" w:hAnsiTheme="minorHAnsi" w:cstheme="minorHAnsi"/>
          <w:b/>
          <w:szCs w:val="24"/>
        </w:rPr>
        <w:t xml:space="preserve"> </w:t>
      </w:r>
    </w:p>
    <w:bookmarkEnd w:id="0"/>
    <w:p w14:paraId="315B71D6" w14:textId="77777777" w:rsidR="002138F7" w:rsidRPr="008F76D5" w:rsidRDefault="002138F7" w:rsidP="008F76D5">
      <w:pPr>
        <w:rPr>
          <w:rFonts w:asciiTheme="minorHAnsi" w:hAnsiTheme="minorHAnsi" w:cstheme="minorHAnsi"/>
          <w:szCs w:val="24"/>
        </w:rPr>
      </w:pPr>
    </w:p>
    <w:p w14:paraId="1C2AEB2C" w14:textId="30A43E80" w:rsidR="002138F7" w:rsidRPr="008F76D5" w:rsidRDefault="002138F7" w:rsidP="008F76D5">
      <w:pPr>
        <w:rPr>
          <w:rFonts w:asciiTheme="minorHAnsi" w:hAnsiTheme="minorHAnsi" w:cstheme="minorHAnsi"/>
          <w:szCs w:val="24"/>
        </w:rPr>
      </w:pPr>
      <w:r w:rsidRPr="008F76D5">
        <w:rPr>
          <w:rFonts w:asciiTheme="minorHAnsi" w:hAnsiTheme="minorHAnsi" w:cstheme="minorHAnsi"/>
          <w:szCs w:val="24"/>
        </w:rPr>
        <w:t xml:space="preserve">objavlja javni natečaj za zasedbo </w:t>
      </w:r>
      <w:r w:rsidR="002B5798" w:rsidRPr="008F76D5">
        <w:rPr>
          <w:rFonts w:asciiTheme="minorHAnsi" w:hAnsiTheme="minorHAnsi" w:cstheme="minorHAnsi"/>
          <w:szCs w:val="24"/>
        </w:rPr>
        <w:t>dveh prostih uradniških delovnih mest</w:t>
      </w:r>
    </w:p>
    <w:p w14:paraId="358CB4F3" w14:textId="77777777" w:rsidR="002138F7" w:rsidRPr="008F76D5" w:rsidRDefault="002138F7" w:rsidP="008F76D5">
      <w:pPr>
        <w:rPr>
          <w:rFonts w:asciiTheme="minorHAnsi" w:hAnsiTheme="minorHAnsi" w:cstheme="minorHAnsi"/>
          <w:szCs w:val="24"/>
        </w:rPr>
      </w:pPr>
    </w:p>
    <w:p w14:paraId="62BEDC9F" w14:textId="77777777" w:rsidR="002B5798" w:rsidRPr="008F76D5" w:rsidRDefault="002B5798" w:rsidP="008F76D5">
      <w:pPr>
        <w:jc w:val="center"/>
        <w:rPr>
          <w:rFonts w:asciiTheme="minorHAnsi" w:hAnsiTheme="minorHAnsi" w:cstheme="minorHAnsi"/>
          <w:b/>
          <w:szCs w:val="24"/>
        </w:rPr>
      </w:pPr>
      <w:r w:rsidRPr="008F76D5">
        <w:rPr>
          <w:rFonts w:asciiTheme="minorHAnsi" w:hAnsiTheme="minorHAnsi" w:cstheme="minorHAnsi"/>
          <w:b/>
          <w:szCs w:val="24"/>
        </w:rPr>
        <w:t>PRAVOSODNI SVETNIK (PDI) - II, (št. DM 8002)</w:t>
      </w:r>
    </w:p>
    <w:p w14:paraId="00088B5E" w14:textId="77777777" w:rsidR="002138F7" w:rsidRPr="008F76D5" w:rsidRDefault="002138F7" w:rsidP="008F76D5">
      <w:pPr>
        <w:rPr>
          <w:rFonts w:asciiTheme="minorHAnsi" w:hAnsiTheme="minorHAnsi" w:cstheme="minorHAnsi"/>
          <w:szCs w:val="24"/>
        </w:rPr>
      </w:pPr>
    </w:p>
    <w:p w14:paraId="62D7488C" w14:textId="77777777" w:rsidR="002138F7" w:rsidRPr="008F76D5" w:rsidRDefault="002138F7" w:rsidP="008F76D5">
      <w:pPr>
        <w:rPr>
          <w:rFonts w:asciiTheme="minorHAnsi" w:hAnsiTheme="minorHAnsi" w:cstheme="minorHAnsi"/>
          <w:szCs w:val="24"/>
        </w:rPr>
      </w:pPr>
      <w:r w:rsidRPr="008F76D5">
        <w:rPr>
          <w:rFonts w:asciiTheme="minorHAnsi" w:hAnsiTheme="minorHAnsi" w:cstheme="minorHAnsi"/>
          <w:szCs w:val="24"/>
        </w:rPr>
        <w:t>Kandidati, ki se bodo prijavili na prosto delovno mesto, morajo izpolnjevati naslednje pogoje:</w:t>
      </w:r>
    </w:p>
    <w:p w14:paraId="4A1CA99A" w14:textId="77777777" w:rsidR="002B5798" w:rsidRPr="008F76D5" w:rsidRDefault="002B5798" w:rsidP="008F76D5">
      <w:pPr>
        <w:numPr>
          <w:ilvl w:val="0"/>
          <w:numId w:val="13"/>
        </w:numPr>
        <w:rPr>
          <w:rFonts w:asciiTheme="minorHAnsi" w:hAnsiTheme="minorHAnsi" w:cstheme="minorHAnsi"/>
          <w:szCs w:val="24"/>
        </w:rPr>
      </w:pPr>
      <w:r w:rsidRPr="008F76D5">
        <w:rPr>
          <w:rFonts w:asciiTheme="minorHAnsi" w:hAnsiTheme="minorHAnsi" w:cstheme="minorHAnsi"/>
          <w:szCs w:val="24"/>
        </w:rPr>
        <w:t xml:space="preserve">Izobrazba: </w:t>
      </w:r>
    </w:p>
    <w:p w14:paraId="4C5BEE98" w14:textId="05C88D7A" w:rsidR="002B5798" w:rsidRPr="008F76D5" w:rsidRDefault="002B5798" w:rsidP="008F76D5">
      <w:pPr>
        <w:pStyle w:val="Odstavekseznama"/>
        <w:numPr>
          <w:ilvl w:val="0"/>
          <w:numId w:val="17"/>
        </w:numPr>
        <w:rPr>
          <w:rFonts w:asciiTheme="minorHAnsi" w:hAnsiTheme="minorHAnsi" w:cstheme="minorHAnsi"/>
          <w:szCs w:val="24"/>
        </w:rPr>
      </w:pPr>
      <w:r w:rsidRPr="008F76D5">
        <w:rPr>
          <w:rFonts w:asciiTheme="minorHAnsi" w:hAnsiTheme="minorHAnsi" w:cstheme="minorHAnsi"/>
          <w:szCs w:val="24"/>
        </w:rPr>
        <w:t xml:space="preserve">visokošolska univerzitetna izobrazba (prejšnja) - univerzitetni diplomirani pravnik </w:t>
      </w:r>
    </w:p>
    <w:p w14:paraId="7EA056B8" w14:textId="77777777" w:rsidR="002B5798" w:rsidRPr="008F76D5" w:rsidRDefault="002B5798" w:rsidP="008F76D5">
      <w:pPr>
        <w:pStyle w:val="Odstavekseznama"/>
        <w:numPr>
          <w:ilvl w:val="0"/>
          <w:numId w:val="17"/>
        </w:numPr>
        <w:rPr>
          <w:rFonts w:asciiTheme="minorHAnsi" w:hAnsiTheme="minorHAnsi" w:cstheme="minorHAnsi"/>
          <w:szCs w:val="24"/>
        </w:rPr>
      </w:pPr>
      <w:r w:rsidRPr="008F76D5">
        <w:rPr>
          <w:rFonts w:asciiTheme="minorHAnsi" w:hAnsiTheme="minorHAnsi" w:cstheme="minorHAnsi"/>
          <w:szCs w:val="24"/>
        </w:rPr>
        <w:t>visokošolska univerzitetna izobrazba (prva bolonjska stopnja) – diplomirani pravnik (UN) in magistrska izobrazba (druga bolonjska stopnja) – magister prava</w:t>
      </w:r>
    </w:p>
    <w:p w14:paraId="00A3E599" w14:textId="32F531FE" w:rsidR="002B5798" w:rsidRPr="008F76D5" w:rsidRDefault="002B5798" w:rsidP="008F76D5">
      <w:pPr>
        <w:pStyle w:val="Odstavekseznama"/>
        <w:numPr>
          <w:ilvl w:val="0"/>
          <w:numId w:val="17"/>
        </w:numPr>
        <w:rPr>
          <w:rFonts w:asciiTheme="minorHAnsi" w:hAnsiTheme="minorHAnsi" w:cstheme="minorHAnsi"/>
          <w:szCs w:val="24"/>
        </w:rPr>
      </w:pPr>
      <w:r w:rsidRPr="008F76D5">
        <w:rPr>
          <w:rFonts w:asciiTheme="minorHAnsi" w:hAnsiTheme="minorHAnsi" w:cstheme="minorHAnsi"/>
          <w:szCs w:val="24"/>
        </w:rPr>
        <w:t>magistrska izobrazba (na podlagi enovitega študijskega programa) – magister prava,</w:t>
      </w:r>
    </w:p>
    <w:p w14:paraId="2AABDFFF" w14:textId="77777777" w:rsidR="002B5798" w:rsidRPr="008F76D5" w:rsidRDefault="002B5798" w:rsidP="008F76D5">
      <w:pPr>
        <w:numPr>
          <w:ilvl w:val="0"/>
          <w:numId w:val="13"/>
        </w:numPr>
        <w:rPr>
          <w:rFonts w:asciiTheme="minorHAnsi" w:hAnsiTheme="minorHAnsi" w:cstheme="minorHAnsi"/>
          <w:szCs w:val="24"/>
        </w:rPr>
      </w:pPr>
      <w:r w:rsidRPr="008F76D5">
        <w:rPr>
          <w:rFonts w:asciiTheme="minorHAnsi" w:hAnsiTheme="minorHAnsi" w:cstheme="minorHAnsi"/>
          <w:szCs w:val="24"/>
        </w:rPr>
        <w:t>pravniški državni izpit,</w:t>
      </w:r>
    </w:p>
    <w:p w14:paraId="1EBD0312" w14:textId="77777777" w:rsidR="002B5798" w:rsidRPr="008F76D5" w:rsidRDefault="002B5798" w:rsidP="008F76D5">
      <w:pPr>
        <w:numPr>
          <w:ilvl w:val="0"/>
          <w:numId w:val="13"/>
        </w:numPr>
        <w:rPr>
          <w:rFonts w:asciiTheme="minorHAnsi" w:hAnsiTheme="minorHAnsi" w:cstheme="minorHAnsi"/>
          <w:szCs w:val="24"/>
        </w:rPr>
      </w:pPr>
      <w:r w:rsidRPr="008F76D5">
        <w:rPr>
          <w:rFonts w:asciiTheme="minorHAnsi" w:hAnsiTheme="minorHAnsi" w:cstheme="minorHAnsi"/>
          <w:szCs w:val="24"/>
        </w:rPr>
        <w:t xml:space="preserve">izpit iz </w:t>
      </w:r>
      <w:proofErr w:type="spellStart"/>
      <w:r w:rsidRPr="008F76D5">
        <w:rPr>
          <w:rFonts w:asciiTheme="minorHAnsi" w:hAnsiTheme="minorHAnsi" w:cstheme="minorHAnsi"/>
          <w:szCs w:val="24"/>
        </w:rPr>
        <w:t>Državnotožilskega</w:t>
      </w:r>
      <w:proofErr w:type="spellEnd"/>
      <w:r w:rsidRPr="008F76D5">
        <w:rPr>
          <w:rFonts w:asciiTheme="minorHAnsi" w:hAnsiTheme="minorHAnsi" w:cstheme="minorHAnsi"/>
          <w:szCs w:val="24"/>
        </w:rPr>
        <w:t xml:space="preserve"> reda,</w:t>
      </w:r>
    </w:p>
    <w:p w14:paraId="542B88D1" w14:textId="5648213C" w:rsidR="002B5798" w:rsidRPr="008F76D5" w:rsidRDefault="00D33296" w:rsidP="008F76D5">
      <w:pPr>
        <w:numPr>
          <w:ilvl w:val="0"/>
          <w:numId w:val="13"/>
        </w:numPr>
        <w:rPr>
          <w:rFonts w:asciiTheme="minorHAnsi" w:hAnsiTheme="minorHAnsi" w:cstheme="minorHAnsi"/>
          <w:szCs w:val="24"/>
        </w:rPr>
      </w:pPr>
      <w:r w:rsidRPr="008F76D5">
        <w:rPr>
          <w:rFonts w:asciiTheme="minorHAnsi" w:hAnsiTheme="minorHAnsi" w:cstheme="minorHAnsi"/>
          <w:szCs w:val="24"/>
        </w:rPr>
        <w:t xml:space="preserve">obvezno </w:t>
      </w:r>
      <w:r w:rsidR="002B5798" w:rsidRPr="008F76D5">
        <w:rPr>
          <w:rFonts w:asciiTheme="minorHAnsi" w:hAnsiTheme="minorHAnsi" w:cstheme="minorHAnsi"/>
          <w:szCs w:val="24"/>
        </w:rPr>
        <w:t>usposabljanje za imenovanje v naziv</w:t>
      </w:r>
    </w:p>
    <w:p w14:paraId="252C8FC2" w14:textId="77777777" w:rsidR="002B5798" w:rsidRPr="008F76D5" w:rsidRDefault="002B5798" w:rsidP="008F76D5">
      <w:pPr>
        <w:numPr>
          <w:ilvl w:val="0"/>
          <w:numId w:val="13"/>
        </w:numPr>
        <w:rPr>
          <w:rFonts w:asciiTheme="minorHAnsi" w:hAnsiTheme="minorHAnsi" w:cstheme="minorHAnsi"/>
          <w:szCs w:val="24"/>
        </w:rPr>
      </w:pPr>
      <w:r w:rsidRPr="008F76D5">
        <w:rPr>
          <w:rFonts w:asciiTheme="minorHAnsi" w:hAnsiTheme="minorHAnsi" w:cstheme="minorHAnsi"/>
          <w:szCs w:val="24"/>
        </w:rPr>
        <w:t>najmanj 6 let delovnih izkušenj,</w:t>
      </w:r>
    </w:p>
    <w:p w14:paraId="3993CEC2" w14:textId="77777777" w:rsidR="002B5798" w:rsidRPr="008F76D5" w:rsidRDefault="002B5798" w:rsidP="008F76D5">
      <w:pPr>
        <w:numPr>
          <w:ilvl w:val="0"/>
          <w:numId w:val="13"/>
        </w:numPr>
        <w:rPr>
          <w:rFonts w:asciiTheme="minorHAnsi" w:hAnsiTheme="minorHAnsi" w:cstheme="minorHAnsi"/>
          <w:szCs w:val="24"/>
        </w:rPr>
      </w:pPr>
      <w:r w:rsidRPr="008F76D5">
        <w:rPr>
          <w:rFonts w:asciiTheme="minorHAnsi" w:hAnsiTheme="minorHAnsi" w:cstheme="minorHAnsi"/>
          <w:szCs w:val="24"/>
        </w:rPr>
        <w:t>znanje uradnega jezika,</w:t>
      </w:r>
    </w:p>
    <w:p w14:paraId="766FB4AD" w14:textId="77777777" w:rsidR="002B5798" w:rsidRPr="008F76D5" w:rsidRDefault="002B5798" w:rsidP="008F76D5">
      <w:pPr>
        <w:numPr>
          <w:ilvl w:val="0"/>
          <w:numId w:val="13"/>
        </w:numPr>
        <w:rPr>
          <w:rFonts w:asciiTheme="minorHAnsi" w:hAnsiTheme="minorHAnsi" w:cstheme="minorHAnsi"/>
          <w:szCs w:val="24"/>
        </w:rPr>
      </w:pPr>
      <w:r w:rsidRPr="008F76D5">
        <w:rPr>
          <w:rFonts w:asciiTheme="minorHAnsi" w:hAnsiTheme="minorHAnsi" w:cstheme="minorHAnsi"/>
          <w:szCs w:val="24"/>
        </w:rPr>
        <w:t>državljanstvo Republike Slovenije,</w:t>
      </w:r>
    </w:p>
    <w:p w14:paraId="367346A3" w14:textId="77777777" w:rsidR="002B5798" w:rsidRPr="008F76D5" w:rsidRDefault="002B5798" w:rsidP="008F76D5">
      <w:pPr>
        <w:numPr>
          <w:ilvl w:val="0"/>
          <w:numId w:val="13"/>
        </w:numPr>
        <w:rPr>
          <w:rFonts w:asciiTheme="minorHAnsi" w:hAnsiTheme="minorHAnsi" w:cstheme="minorHAnsi"/>
          <w:szCs w:val="24"/>
        </w:rPr>
      </w:pPr>
      <w:r w:rsidRPr="008F76D5">
        <w:rPr>
          <w:rFonts w:asciiTheme="minorHAnsi" w:hAnsiTheme="minorHAnsi" w:cstheme="minorHAnsi"/>
          <w:szCs w:val="24"/>
        </w:rPr>
        <w:t>ne smejo biti pravnomočno obsojeni zaradi naklepnega kaznivega dejanja, ki se preganja po uradni dolžnosti in ne smejo biti obsojeni na nepogojno kazen zapora v trajanju več kot šest mesecev,</w:t>
      </w:r>
    </w:p>
    <w:p w14:paraId="7F69A35E" w14:textId="77777777" w:rsidR="002B5798" w:rsidRPr="008F76D5" w:rsidRDefault="002B5798" w:rsidP="008F76D5">
      <w:pPr>
        <w:numPr>
          <w:ilvl w:val="0"/>
          <w:numId w:val="13"/>
        </w:numPr>
        <w:rPr>
          <w:rFonts w:asciiTheme="minorHAnsi" w:hAnsiTheme="minorHAnsi" w:cstheme="minorHAnsi"/>
          <w:szCs w:val="24"/>
        </w:rPr>
      </w:pPr>
      <w:r w:rsidRPr="008F76D5">
        <w:rPr>
          <w:rFonts w:asciiTheme="minorHAnsi" w:hAnsiTheme="minorHAnsi" w:cstheme="minorHAnsi"/>
          <w:szCs w:val="24"/>
        </w:rPr>
        <w:t>zoper njih ne sme biti vložena pravnomočna obtožnica zaradi naklepnega kaznivega dejanja, ki se preganja po uradni dolžnosti,</w:t>
      </w:r>
    </w:p>
    <w:p w14:paraId="12AD4A48" w14:textId="77777777" w:rsidR="002B5798" w:rsidRPr="008F76D5" w:rsidRDefault="002B5798" w:rsidP="008F76D5">
      <w:pPr>
        <w:numPr>
          <w:ilvl w:val="0"/>
          <w:numId w:val="13"/>
        </w:numPr>
        <w:rPr>
          <w:rFonts w:asciiTheme="minorHAnsi" w:hAnsiTheme="minorHAnsi" w:cstheme="minorHAnsi"/>
          <w:szCs w:val="24"/>
        </w:rPr>
      </w:pPr>
      <w:r w:rsidRPr="008F76D5">
        <w:rPr>
          <w:rFonts w:asciiTheme="minorHAnsi" w:hAnsiTheme="minorHAnsi" w:cstheme="minorHAnsi"/>
          <w:szCs w:val="24"/>
        </w:rPr>
        <w:t xml:space="preserve">dovoljenje za dostop do tajnih podatkov stopnje tajnosti »TAJNO«, ki ga kandidat lahko pridobi naknadno. </w:t>
      </w:r>
    </w:p>
    <w:p w14:paraId="4E9EA8DC" w14:textId="77777777" w:rsidR="002138F7" w:rsidRPr="008F76D5" w:rsidRDefault="002138F7" w:rsidP="008F76D5">
      <w:pPr>
        <w:rPr>
          <w:rFonts w:asciiTheme="minorHAnsi" w:hAnsiTheme="minorHAnsi" w:cstheme="minorHAnsi"/>
          <w:szCs w:val="24"/>
        </w:rPr>
      </w:pPr>
    </w:p>
    <w:p w14:paraId="37C0CFCC" w14:textId="2558F8E6" w:rsidR="002138F7" w:rsidRPr="008F76D5" w:rsidRDefault="00F47178" w:rsidP="008F76D5">
      <w:pPr>
        <w:rPr>
          <w:rFonts w:asciiTheme="minorHAnsi" w:hAnsiTheme="minorHAnsi" w:cstheme="minorHAnsi"/>
          <w:szCs w:val="24"/>
        </w:rPr>
      </w:pPr>
      <w:r>
        <w:rPr>
          <w:rFonts w:asciiTheme="minorHAnsi" w:hAnsiTheme="minorHAnsi" w:cstheme="minorHAnsi"/>
          <w:szCs w:val="24"/>
        </w:rPr>
        <w:lastRenderedPageBreak/>
        <w:t>Izbranemu kandidatu</w:t>
      </w:r>
      <w:r w:rsidR="002B5798" w:rsidRPr="008F76D5">
        <w:rPr>
          <w:rFonts w:asciiTheme="minorHAnsi" w:hAnsiTheme="minorHAnsi" w:cstheme="minorHAnsi"/>
          <w:szCs w:val="24"/>
        </w:rPr>
        <w:t xml:space="preserve"> se</w:t>
      </w:r>
      <w:r w:rsidR="00D33296" w:rsidRPr="008F76D5">
        <w:rPr>
          <w:rFonts w:asciiTheme="minorHAnsi" w:hAnsiTheme="minorHAnsi" w:cstheme="minorHAnsi"/>
          <w:szCs w:val="24"/>
        </w:rPr>
        <w:t xml:space="preserve"> na podlagi 101. člena ZJU-1 prizna</w:t>
      </w:r>
      <w:r w:rsidR="00A23FE4" w:rsidRPr="008F76D5">
        <w:rPr>
          <w:rFonts w:asciiTheme="minorHAnsi" w:hAnsiTheme="minorHAnsi" w:cstheme="minorHAnsi"/>
          <w:szCs w:val="24"/>
        </w:rPr>
        <w:t xml:space="preserve"> </w:t>
      </w:r>
      <w:r w:rsidR="00D33296" w:rsidRPr="008F76D5">
        <w:rPr>
          <w:rFonts w:asciiTheme="minorHAnsi" w:hAnsiTheme="minorHAnsi" w:cstheme="minorHAnsi"/>
          <w:szCs w:val="24"/>
        </w:rPr>
        <w:t xml:space="preserve">obvezno </w:t>
      </w:r>
      <w:r w:rsidR="00A23FE4" w:rsidRPr="008F76D5">
        <w:rPr>
          <w:rFonts w:asciiTheme="minorHAnsi" w:hAnsiTheme="minorHAnsi" w:cstheme="minorHAnsi"/>
          <w:szCs w:val="24"/>
        </w:rPr>
        <w:t xml:space="preserve">usposabljanje </w:t>
      </w:r>
      <w:r w:rsidR="00D33296" w:rsidRPr="008F76D5">
        <w:rPr>
          <w:rFonts w:asciiTheme="minorHAnsi" w:hAnsiTheme="minorHAnsi" w:cstheme="minorHAnsi"/>
          <w:szCs w:val="24"/>
        </w:rPr>
        <w:t>za imenovanje v naziv.</w:t>
      </w:r>
    </w:p>
    <w:p w14:paraId="7AF09C2C" w14:textId="77777777" w:rsidR="002138F7" w:rsidRPr="008F76D5" w:rsidRDefault="002138F7" w:rsidP="008F76D5">
      <w:pPr>
        <w:rPr>
          <w:rFonts w:asciiTheme="minorHAnsi" w:hAnsiTheme="minorHAnsi" w:cstheme="minorHAnsi"/>
          <w:szCs w:val="24"/>
        </w:rPr>
      </w:pPr>
    </w:p>
    <w:p w14:paraId="7BA446BB" w14:textId="7F84DE85" w:rsidR="002138F7" w:rsidRPr="008F76D5" w:rsidRDefault="002138F7" w:rsidP="008F76D5">
      <w:pPr>
        <w:rPr>
          <w:rFonts w:asciiTheme="minorHAnsi" w:hAnsiTheme="minorHAnsi" w:cstheme="minorHAnsi"/>
          <w:szCs w:val="24"/>
        </w:rPr>
      </w:pPr>
      <w:r w:rsidRPr="008F76D5">
        <w:rPr>
          <w:rFonts w:asciiTheme="minorHAnsi" w:hAnsiTheme="minorHAnsi" w:cstheme="minorHAnsi"/>
          <w:szCs w:val="24"/>
        </w:rPr>
        <w:t xml:space="preserve">Če izbrani kandidat še nima opravljenega izpita iz poznavanja določil </w:t>
      </w:r>
      <w:proofErr w:type="spellStart"/>
      <w:r w:rsidRPr="008F76D5">
        <w:rPr>
          <w:rFonts w:asciiTheme="minorHAnsi" w:hAnsiTheme="minorHAnsi" w:cstheme="minorHAnsi"/>
          <w:szCs w:val="24"/>
        </w:rPr>
        <w:t>Državnotožilskega</w:t>
      </w:r>
      <w:proofErr w:type="spellEnd"/>
      <w:r w:rsidRPr="008F76D5">
        <w:rPr>
          <w:rFonts w:asciiTheme="minorHAnsi" w:hAnsiTheme="minorHAnsi" w:cstheme="minorHAnsi"/>
          <w:szCs w:val="24"/>
        </w:rPr>
        <w:t xml:space="preserve"> reda, bo moral ta izpit, skladno z določbo 136. člena Zakona o državnem tožilstvu (</w:t>
      </w:r>
      <w:r w:rsidR="009D4FB8" w:rsidRPr="008F76D5">
        <w:rPr>
          <w:rFonts w:asciiTheme="minorHAnsi" w:hAnsiTheme="minorHAnsi" w:cstheme="minorHAnsi"/>
          <w:szCs w:val="24"/>
        </w:rPr>
        <w:t>Ur. l.</w:t>
      </w:r>
      <w:r w:rsidRPr="008F76D5">
        <w:rPr>
          <w:rFonts w:asciiTheme="minorHAnsi" w:hAnsiTheme="minorHAnsi" w:cstheme="minorHAnsi"/>
          <w:szCs w:val="24"/>
        </w:rPr>
        <w:t xml:space="preserve"> RS, št. 58/11 in naslednji), opraviti najkasneje v enem letu po sklenitvi pogodbe o zaposlitvi.</w:t>
      </w:r>
    </w:p>
    <w:p w14:paraId="683A72C9" w14:textId="77777777" w:rsidR="002138F7" w:rsidRPr="008F76D5" w:rsidRDefault="002138F7" w:rsidP="008F76D5">
      <w:pPr>
        <w:rPr>
          <w:rFonts w:asciiTheme="minorHAnsi" w:hAnsiTheme="minorHAnsi" w:cstheme="minorHAnsi"/>
          <w:szCs w:val="24"/>
        </w:rPr>
      </w:pPr>
    </w:p>
    <w:p w14:paraId="36D1CC92" w14:textId="2ECA22EB" w:rsidR="000B1C33" w:rsidRPr="008F76D5" w:rsidRDefault="000B1C33" w:rsidP="008F76D5">
      <w:pPr>
        <w:rPr>
          <w:rFonts w:asciiTheme="minorHAnsi" w:hAnsiTheme="minorHAnsi" w:cstheme="minorHAnsi"/>
          <w:szCs w:val="24"/>
        </w:rPr>
      </w:pPr>
      <w:bookmarkStart w:id="1" w:name="_Hlk219452411"/>
      <w:r w:rsidRPr="008F76D5">
        <w:rPr>
          <w:rFonts w:asciiTheme="minorHAnsi" w:hAnsiTheme="minorHAnsi" w:cstheme="minorHAnsi"/>
          <w:szCs w:val="24"/>
        </w:rPr>
        <w:t>Pri izbiri kandidata bomo upoštevali delovne izkušnje v skladu s 13. točko 6. člena ZJU-1 in 62. člen</w:t>
      </w:r>
      <w:r w:rsidR="00A23FE4" w:rsidRPr="008F76D5">
        <w:rPr>
          <w:rFonts w:asciiTheme="minorHAnsi" w:hAnsiTheme="minorHAnsi" w:cstheme="minorHAnsi"/>
          <w:szCs w:val="24"/>
        </w:rPr>
        <w:t>om</w:t>
      </w:r>
      <w:r w:rsidRPr="008F76D5">
        <w:rPr>
          <w:rFonts w:asciiTheme="minorHAnsi" w:hAnsiTheme="minorHAnsi" w:cstheme="minorHAnsi"/>
          <w:szCs w:val="24"/>
        </w:rPr>
        <w:t xml:space="preserve"> Uredbe o notranji organizaciji, sistemizaciji, delovnih mestih in nazivih v organih državne uprave, upravah lokalnih skupnosti in pravosodnih organih (Ur. l. RS, št. 107/25). </w:t>
      </w:r>
      <w:r w:rsidRPr="008F76D5">
        <w:rPr>
          <w:rFonts w:asciiTheme="minorHAnsi" w:hAnsiTheme="minorHAnsi" w:cstheme="minorHAnsi"/>
          <w:b/>
          <w:bCs/>
          <w:szCs w:val="24"/>
        </w:rPr>
        <w:t>Delovne izkušnje se dokazujejo s pogodbo o zaposlitvi oziroma z verodostojno listino, iz katerih sta razvidna obdobje opravljanja in zahtevnost dela ter raven izobrazbe, ki se zahteva za opravljanje tega dela.</w:t>
      </w:r>
    </w:p>
    <w:bookmarkEnd w:id="1"/>
    <w:p w14:paraId="67A40131" w14:textId="77777777" w:rsidR="002138F7" w:rsidRPr="008F76D5" w:rsidRDefault="002138F7" w:rsidP="008F76D5">
      <w:pPr>
        <w:rPr>
          <w:rFonts w:asciiTheme="minorHAnsi" w:hAnsiTheme="minorHAnsi" w:cstheme="minorHAnsi"/>
          <w:szCs w:val="24"/>
        </w:rPr>
      </w:pPr>
    </w:p>
    <w:p w14:paraId="19CE9E87" w14:textId="77777777" w:rsidR="002138F7" w:rsidRPr="008F76D5" w:rsidRDefault="002138F7" w:rsidP="008F76D5">
      <w:pPr>
        <w:rPr>
          <w:rFonts w:asciiTheme="minorHAnsi" w:hAnsiTheme="minorHAnsi" w:cstheme="minorHAnsi"/>
          <w:b/>
          <w:szCs w:val="24"/>
          <w:u w:val="single"/>
        </w:rPr>
      </w:pPr>
      <w:r w:rsidRPr="008F76D5">
        <w:rPr>
          <w:rFonts w:asciiTheme="minorHAnsi" w:hAnsiTheme="minorHAnsi" w:cstheme="minorHAnsi"/>
          <w:b/>
          <w:szCs w:val="24"/>
          <w:u w:val="single"/>
        </w:rPr>
        <w:t>Delovno področje:</w:t>
      </w:r>
    </w:p>
    <w:p w14:paraId="4A8DC002" w14:textId="77777777" w:rsidR="008F76D5" w:rsidRPr="00914D44" w:rsidRDefault="008F76D5" w:rsidP="008F76D5">
      <w:pPr>
        <w:numPr>
          <w:ilvl w:val="1"/>
          <w:numId w:val="18"/>
        </w:numPr>
        <w:tabs>
          <w:tab w:val="clear" w:pos="1440"/>
        </w:tabs>
        <w:autoSpaceDE w:val="0"/>
        <w:autoSpaceDN w:val="0"/>
        <w:adjustRightInd w:val="0"/>
        <w:ind w:left="1260" w:hanging="540"/>
        <w:jc w:val="left"/>
        <w:rPr>
          <w:rFonts w:asciiTheme="minorHAnsi" w:hAnsiTheme="minorHAnsi" w:cstheme="minorHAnsi"/>
          <w:szCs w:val="24"/>
        </w:rPr>
      </w:pPr>
      <w:r w:rsidRPr="00914D44">
        <w:rPr>
          <w:rFonts w:asciiTheme="minorHAnsi" w:hAnsiTheme="minorHAnsi" w:cstheme="minorHAnsi"/>
          <w:szCs w:val="24"/>
        </w:rPr>
        <w:t>proučevanje najzahtevnejših zadev, ki mu jih dodeli vodja, namestnik vodje, vodja oddelka in direktor,</w:t>
      </w:r>
    </w:p>
    <w:p w14:paraId="3B0BEE22" w14:textId="77777777" w:rsidR="008F76D5" w:rsidRPr="00914D44" w:rsidRDefault="008F76D5" w:rsidP="008F76D5">
      <w:pPr>
        <w:numPr>
          <w:ilvl w:val="1"/>
          <w:numId w:val="18"/>
        </w:numPr>
        <w:tabs>
          <w:tab w:val="clear" w:pos="1440"/>
        </w:tabs>
        <w:autoSpaceDE w:val="0"/>
        <w:autoSpaceDN w:val="0"/>
        <w:adjustRightInd w:val="0"/>
        <w:ind w:left="1260" w:hanging="540"/>
        <w:jc w:val="left"/>
        <w:rPr>
          <w:rFonts w:asciiTheme="minorHAnsi" w:hAnsiTheme="minorHAnsi" w:cstheme="minorHAnsi"/>
          <w:szCs w:val="24"/>
        </w:rPr>
      </w:pPr>
      <w:r w:rsidRPr="00914D44">
        <w:rPr>
          <w:rFonts w:asciiTheme="minorHAnsi" w:hAnsiTheme="minorHAnsi" w:cstheme="minorHAnsi"/>
          <w:szCs w:val="24"/>
        </w:rPr>
        <w:t>priprava izjemno zahtevne strokovne podlage za sprejem odločitve, priprava izjemno zahtevne odločitve in obrazložitve odločitve;</w:t>
      </w:r>
    </w:p>
    <w:p w14:paraId="53BB6D49" w14:textId="77777777" w:rsidR="008F76D5" w:rsidRPr="00914D44" w:rsidRDefault="008F76D5" w:rsidP="008F76D5">
      <w:pPr>
        <w:numPr>
          <w:ilvl w:val="1"/>
          <w:numId w:val="18"/>
        </w:numPr>
        <w:tabs>
          <w:tab w:val="clear" w:pos="1440"/>
        </w:tabs>
        <w:autoSpaceDE w:val="0"/>
        <w:autoSpaceDN w:val="0"/>
        <w:adjustRightInd w:val="0"/>
        <w:ind w:left="1260" w:hanging="540"/>
        <w:jc w:val="left"/>
        <w:rPr>
          <w:rFonts w:asciiTheme="minorHAnsi" w:hAnsiTheme="minorHAnsi" w:cstheme="minorHAnsi"/>
          <w:szCs w:val="24"/>
        </w:rPr>
      </w:pPr>
      <w:r w:rsidRPr="00914D44">
        <w:rPr>
          <w:rFonts w:asciiTheme="minorHAnsi" w:hAnsiTheme="minorHAnsi" w:cstheme="minorHAnsi"/>
          <w:szCs w:val="24"/>
        </w:rPr>
        <w:t>spremljanje in proučevanje prakse državnih tožilstev, sodišč in strokovne literature;</w:t>
      </w:r>
    </w:p>
    <w:p w14:paraId="585C68AD" w14:textId="77777777" w:rsidR="008F76D5" w:rsidRPr="00914D44" w:rsidRDefault="008F76D5" w:rsidP="008F76D5">
      <w:pPr>
        <w:numPr>
          <w:ilvl w:val="1"/>
          <w:numId w:val="18"/>
        </w:numPr>
        <w:tabs>
          <w:tab w:val="clear" w:pos="1440"/>
        </w:tabs>
        <w:autoSpaceDE w:val="0"/>
        <w:autoSpaceDN w:val="0"/>
        <w:adjustRightInd w:val="0"/>
        <w:ind w:left="1260" w:hanging="540"/>
        <w:jc w:val="left"/>
        <w:rPr>
          <w:rFonts w:asciiTheme="minorHAnsi" w:hAnsiTheme="minorHAnsi" w:cstheme="minorHAnsi"/>
          <w:szCs w:val="24"/>
        </w:rPr>
      </w:pPr>
      <w:r w:rsidRPr="00914D44">
        <w:rPr>
          <w:rFonts w:asciiTheme="minorHAnsi" w:hAnsiTheme="minorHAnsi" w:cstheme="minorHAnsi"/>
          <w:szCs w:val="24"/>
        </w:rPr>
        <w:t>priprava zahtevnejših splošnih aktov in drugih strokovnih ter organizacijskih gradiv in navodil organa;</w:t>
      </w:r>
    </w:p>
    <w:p w14:paraId="6C28A8E9" w14:textId="77777777" w:rsidR="008F76D5" w:rsidRPr="00914D44" w:rsidRDefault="008F76D5" w:rsidP="008F76D5">
      <w:pPr>
        <w:numPr>
          <w:ilvl w:val="1"/>
          <w:numId w:val="18"/>
        </w:numPr>
        <w:tabs>
          <w:tab w:val="clear" w:pos="1440"/>
        </w:tabs>
        <w:autoSpaceDE w:val="0"/>
        <w:autoSpaceDN w:val="0"/>
        <w:adjustRightInd w:val="0"/>
        <w:ind w:left="1260" w:hanging="540"/>
        <w:jc w:val="left"/>
        <w:rPr>
          <w:rFonts w:asciiTheme="minorHAnsi" w:hAnsiTheme="minorHAnsi" w:cstheme="minorHAnsi"/>
          <w:szCs w:val="24"/>
        </w:rPr>
      </w:pPr>
      <w:r w:rsidRPr="00914D44">
        <w:rPr>
          <w:rFonts w:asciiTheme="minorHAnsi" w:hAnsiTheme="minorHAnsi" w:cstheme="minorHAnsi"/>
          <w:szCs w:val="24"/>
        </w:rPr>
        <w:t>opravljanje najzahtevnejših strokovnih del skladno s predpisi, ki urejajo postopek na posameznem področju, in materialnimi predpisi;</w:t>
      </w:r>
    </w:p>
    <w:p w14:paraId="6EE4DA58" w14:textId="77777777" w:rsidR="008F76D5" w:rsidRPr="00914D44" w:rsidRDefault="008F76D5" w:rsidP="008F76D5">
      <w:pPr>
        <w:numPr>
          <w:ilvl w:val="1"/>
          <w:numId w:val="18"/>
        </w:numPr>
        <w:tabs>
          <w:tab w:val="clear" w:pos="1440"/>
        </w:tabs>
        <w:autoSpaceDE w:val="0"/>
        <w:autoSpaceDN w:val="0"/>
        <w:adjustRightInd w:val="0"/>
        <w:ind w:left="1260" w:hanging="540"/>
        <w:jc w:val="left"/>
        <w:rPr>
          <w:rFonts w:asciiTheme="minorHAnsi" w:hAnsiTheme="minorHAnsi" w:cstheme="minorHAnsi"/>
          <w:szCs w:val="24"/>
        </w:rPr>
      </w:pPr>
      <w:r w:rsidRPr="00914D44">
        <w:rPr>
          <w:rFonts w:asciiTheme="minorHAnsi" w:hAnsiTheme="minorHAnsi" w:cstheme="minorHAnsi"/>
          <w:szCs w:val="24"/>
        </w:rPr>
        <w:t>sprejem odločitev in priprava strokovnih podlag za najpomembnejše odločitve na področju delovanja organa;</w:t>
      </w:r>
    </w:p>
    <w:p w14:paraId="5C994ACB" w14:textId="77777777" w:rsidR="008F76D5" w:rsidRPr="00914D44" w:rsidRDefault="008F76D5" w:rsidP="008F76D5">
      <w:pPr>
        <w:numPr>
          <w:ilvl w:val="1"/>
          <w:numId w:val="18"/>
        </w:numPr>
        <w:tabs>
          <w:tab w:val="clear" w:pos="1440"/>
        </w:tabs>
        <w:autoSpaceDE w:val="0"/>
        <w:autoSpaceDN w:val="0"/>
        <w:adjustRightInd w:val="0"/>
        <w:ind w:left="1260" w:hanging="540"/>
        <w:jc w:val="left"/>
        <w:rPr>
          <w:rFonts w:asciiTheme="minorHAnsi" w:hAnsiTheme="minorHAnsi" w:cstheme="minorHAnsi"/>
          <w:szCs w:val="24"/>
        </w:rPr>
      </w:pPr>
      <w:r w:rsidRPr="00914D44">
        <w:rPr>
          <w:rFonts w:asciiTheme="minorHAnsi" w:hAnsiTheme="minorHAnsi" w:cstheme="minorHAnsi"/>
          <w:szCs w:val="24"/>
        </w:rPr>
        <w:t>priprava pomembnejših poročil, analiz in informacij;</w:t>
      </w:r>
    </w:p>
    <w:p w14:paraId="7FD72C14" w14:textId="77777777" w:rsidR="008F76D5" w:rsidRPr="00914D44" w:rsidRDefault="008F76D5" w:rsidP="008F76D5">
      <w:pPr>
        <w:numPr>
          <w:ilvl w:val="1"/>
          <w:numId w:val="18"/>
        </w:numPr>
        <w:tabs>
          <w:tab w:val="clear" w:pos="1440"/>
        </w:tabs>
        <w:autoSpaceDE w:val="0"/>
        <w:autoSpaceDN w:val="0"/>
        <w:adjustRightInd w:val="0"/>
        <w:ind w:left="1260" w:hanging="540"/>
        <w:jc w:val="left"/>
        <w:rPr>
          <w:rFonts w:asciiTheme="minorHAnsi" w:hAnsiTheme="minorHAnsi" w:cstheme="minorHAnsi"/>
          <w:szCs w:val="24"/>
        </w:rPr>
      </w:pPr>
      <w:r w:rsidRPr="00914D44">
        <w:rPr>
          <w:rFonts w:asciiTheme="minorHAnsi" w:hAnsiTheme="minorHAnsi" w:cstheme="minorHAnsi"/>
          <w:szCs w:val="24"/>
        </w:rPr>
        <w:t>druge naloge, določene s področnimi predpisi;</w:t>
      </w:r>
    </w:p>
    <w:p w14:paraId="7CC2EF67" w14:textId="77777777" w:rsidR="008F76D5" w:rsidRPr="00914D44" w:rsidRDefault="008F76D5" w:rsidP="008F76D5">
      <w:pPr>
        <w:numPr>
          <w:ilvl w:val="1"/>
          <w:numId w:val="18"/>
        </w:numPr>
        <w:tabs>
          <w:tab w:val="clear" w:pos="1440"/>
        </w:tabs>
        <w:autoSpaceDE w:val="0"/>
        <w:autoSpaceDN w:val="0"/>
        <w:adjustRightInd w:val="0"/>
        <w:ind w:left="1260" w:hanging="540"/>
        <w:jc w:val="left"/>
        <w:rPr>
          <w:rFonts w:asciiTheme="minorHAnsi" w:hAnsiTheme="minorHAnsi" w:cstheme="minorHAnsi"/>
          <w:szCs w:val="24"/>
        </w:rPr>
      </w:pPr>
      <w:r w:rsidRPr="00914D44">
        <w:rPr>
          <w:rFonts w:asciiTheme="minorHAnsi" w:hAnsiTheme="minorHAnsi" w:cstheme="minorHAnsi"/>
          <w:szCs w:val="24"/>
        </w:rPr>
        <w:t>opravljanje drugih strokovnih del po odredbi vodje, namestnika vodje, vodje oddelka in direktorja.</w:t>
      </w:r>
    </w:p>
    <w:p w14:paraId="5D67313C" w14:textId="77777777" w:rsidR="008F76D5" w:rsidRPr="00914D44" w:rsidRDefault="008F76D5" w:rsidP="008F76D5">
      <w:pPr>
        <w:rPr>
          <w:rFonts w:asciiTheme="minorHAnsi" w:hAnsiTheme="minorHAnsi" w:cstheme="minorHAnsi"/>
          <w:szCs w:val="24"/>
        </w:rPr>
      </w:pPr>
    </w:p>
    <w:p w14:paraId="38C8E9AC" w14:textId="77777777" w:rsidR="005C3C41" w:rsidRPr="008F76D5" w:rsidRDefault="005C3C41" w:rsidP="008F76D5">
      <w:pPr>
        <w:autoSpaceDE w:val="0"/>
        <w:autoSpaceDN w:val="0"/>
        <w:adjustRightInd w:val="0"/>
        <w:ind w:left="720"/>
        <w:jc w:val="left"/>
        <w:rPr>
          <w:rFonts w:asciiTheme="minorHAnsi" w:hAnsiTheme="minorHAnsi" w:cstheme="minorHAnsi"/>
          <w:szCs w:val="24"/>
        </w:rPr>
      </w:pPr>
    </w:p>
    <w:p w14:paraId="53C99376" w14:textId="77777777" w:rsidR="002138F7" w:rsidRPr="008F76D5" w:rsidRDefault="002138F7" w:rsidP="008F76D5">
      <w:pPr>
        <w:rPr>
          <w:rFonts w:asciiTheme="minorHAnsi" w:hAnsiTheme="minorHAnsi" w:cstheme="minorHAnsi"/>
          <w:b/>
          <w:szCs w:val="24"/>
          <w:u w:val="single"/>
        </w:rPr>
      </w:pPr>
      <w:r w:rsidRPr="008F76D5">
        <w:rPr>
          <w:rFonts w:asciiTheme="minorHAnsi" w:hAnsiTheme="minorHAnsi" w:cstheme="minorHAnsi"/>
          <w:b/>
          <w:szCs w:val="24"/>
          <w:u w:val="single"/>
        </w:rPr>
        <w:t>Prijava mora vsebovati:</w:t>
      </w:r>
    </w:p>
    <w:p w14:paraId="381F5653" w14:textId="32635C2C" w:rsidR="00A23FE4" w:rsidRDefault="00A23FE4" w:rsidP="008F76D5">
      <w:pPr>
        <w:pStyle w:val="Odstavekseznama"/>
        <w:numPr>
          <w:ilvl w:val="0"/>
          <w:numId w:val="9"/>
        </w:numPr>
        <w:tabs>
          <w:tab w:val="clear" w:pos="720"/>
          <w:tab w:val="num" w:pos="360"/>
        </w:tabs>
        <w:ind w:left="360"/>
        <w:rPr>
          <w:rFonts w:asciiTheme="minorHAnsi" w:hAnsiTheme="minorHAnsi" w:cstheme="minorHAnsi"/>
          <w:szCs w:val="24"/>
        </w:rPr>
      </w:pPr>
      <w:bookmarkStart w:id="2" w:name="_Hlk219452440"/>
      <w:r w:rsidRPr="008F76D5">
        <w:rPr>
          <w:rFonts w:asciiTheme="minorHAnsi" w:hAnsiTheme="minorHAnsi" w:cstheme="minorHAnsi"/>
          <w:szCs w:val="24"/>
        </w:rPr>
        <w:t>izjavo kandidata o izpolnjevanju pogoja glede zahtevane izobrazbe, iz katere mora biti razvidna raven izobrazbe, smer ter datum (dan, mesec, leto) zaključka izobraževanja, pridobljen strokovni naziv in izobraževalna ustanova, pri kateri je bila izobrazba pridobljena</w:t>
      </w:r>
      <w:r w:rsidR="00F47178">
        <w:rPr>
          <w:rFonts w:asciiTheme="minorHAnsi" w:hAnsiTheme="minorHAnsi" w:cstheme="minorHAnsi"/>
          <w:szCs w:val="24"/>
        </w:rPr>
        <w:t>;</w:t>
      </w:r>
    </w:p>
    <w:bookmarkEnd w:id="2"/>
    <w:p w14:paraId="67E13DB5" w14:textId="33DDDFDE" w:rsidR="005B4483" w:rsidRPr="005B4483" w:rsidRDefault="005B4483" w:rsidP="005B4483">
      <w:pPr>
        <w:numPr>
          <w:ilvl w:val="0"/>
          <w:numId w:val="9"/>
        </w:numPr>
        <w:tabs>
          <w:tab w:val="clear" w:pos="720"/>
          <w:tab w:val="num" w:pos="360"/>
          <w:tab w:val="num" w:pos="5038"/>
        </w:tabs>
        <w:ind w:left="360"/>
        <w:rPr>
          <w:rFonts w:asciiTheme="minorHAnsi" w:hAnsiTheme="minorHAnsi" w:cstheme="minorHAnsi"/>
          <w:szCs w:val="24"/>
        </w:rPr>
      </w:pPr>
      <w:r w:rsidRPr="00914D44">
        <w:rPr>
          <w:rFonts w:asciiTheme="minorHAnsi" w:hAnsiTheme="minorHAnsi" w:cstheme="minorHAnsi"/>
          <w:szCs w:val="24"/>
        </w:rPr>
        <w:lastRenderedPageBreak/>
        <w:t>izjavo kandidata o izpolnjevanju pogoja glede pravniškega državnega izpita, iz katere mora biti razviden datum opravljenega izpita in evidenčna številka potrdila;</w:t>
      </w:r>
    </w:p>
    <w:p w14:paraId="060490BA" w14:textId="20C5923B" w:rsidR="00A23FE4" w:rsidRPr="008F76D5" w:rsidRDefault="00A23FE4" w:rsidP="008F76D5">
      <w:pPr>
        <w:pStyle w:val="Odstavekseznama"/>
        <w:numPr>
          <w:ilvl w:val="0"/>
          <w:numId w:val="9"/>
        </w:numPr>
        <w:tabs>
          <w:tab w:val="clear" w:pos="720"/>
          <w:tab w:val="num" w:pos="360"/>
        </w:tabs>
        <w:ind w:left="360"/>
        <w:rPr>
          <w:rFonts w:asciiTheme="minorHAnsi" w:hAnsiTheme="minorHAnsi" w:cstheme="minorHAnsi"/>
          <w:szCs w:val="24"/>
        </w:rPr>
      </w:pPr>
      <w:bookmarkStart w:id="3" w:name="_Hlk219452454"/>
      <w:r w:rsidRPr="008F76D5">
        <w:rPr>
          <w:rFonts w:asciiTheme="minorHAnsi" w:hAnsiTheme="minorHAnsi" w:cstheme="minorHAnsi"/>
          <w:szCs w:val="24"/>
        </w:rPr>
        <w:t>opis delovnih izkušenj, iz katerega je razvidno izpolnjevanje pogoja glede zahtevanih delovnih izkušenj: kandidat navede vse dosedanje delovne izkušnje, datum sklenitve in datum prekinitve delovnega razmerja oziroma dela pri posameznem delodajalcu, ter kratko opiše delo, ki ga je opravljal pri tem delodajalcu, ter navede raven zahtevane izobrazbe za opravljanje dela</w:t>
      </w:r>
      <w:r w:rsidR="00F47178">
        <w:rPr>
          <w:rFonts w:asciiTheme="minorHAnsi" w:hAnsiTheme="minorHAnsi" w:cstheme="minorHAnsi"/>
          <w:szCs w:val="24"/>
        </w:rPr>
        <w:t>;</w:t>
      </w:r>
    </w:p>
    <w:p w14:paraId="470A4A96" w14:textId="019C9C2A" w:rsidR="002138F7" w:rsidRPr="008F76D5" w:rsidRDefault="002138F7" w:rsidP="008F76D5">
      <w:pPr>
        <w:numPr>
          <w:ilvl w:val="0"/>
          <w:numId w:val="9"/>
        </w:numPr>
        <w:tabs>
          <w:tab w:val="clear" w:pos="720"/>
          <w:tab w:val="num" w:pos="360"/>
        </w:tabs>
        <w:ind w:left="360"/>
        <w:rPr>
          <w:rFonts w:asciiTheme="minorHAnsi" w:hAnsiTheme="minorHAnsi" w:cstheme="minorHAnsi"/>
          <w:szCs w:val="24"/>
        </w:rPr>
      </w:pPr>
      <w:r w:rsidRPr="008F76D5">
        <w:rPr>
          <w:rFonts w:asciiTheme="minorHAnsi" w:hAnsiTheme="minorHAnsi" w:cstheme="minorHAnsi"/>
          <w:szCs w:val="24"/>
        </w:rPr>
        <w:t>izjavo kandidata, da:</w:t>
      </w:r>
    </w:p>
    <w:p w14:paraId="70DC2445" w14:textId="77777777" w:rsidR="002138F7" w:rsidRPr="008F76D5" w:rsidRDefault="002138F7" w:rsidP="008F76D5">
      <w:pPr>
        <w:numPr>
          <w:ilvl w:val="0"/>
          <w:numId w:val="10"/>
        </w:numPr>
        <w:rPr>
          <w:rFonts w:asciiTheme="minorHAnsi" w:hAnsiTheme="minorHAnsi" w:cstheme="minorHAnsi"/>
          <w:szCs w:val="24"/>
        </w:rPr>
      </w:pPr>
      <w:r w:rsidRPr="008F76D5">
        <w:rPr>
          <w:rFonts w:asciiTheme="minorHAnsi" w:hAnsiTheme="minorHAnsi" w:cstheme="minorHAnsi"/>
          <w:szCs w:val="24"/>
        </w:rPr>
        <w:t>je državljan Republike Slovenije,</w:t>
      </w:r>
    </w:p>
    <w:p w14:paraId="48686BB8" w14:textId="77777777" w:rsidR="002138F7" w:rsidRPr="008F76D5" w:rsidRDefault="002138F7" w:rsidP="008F76D5">
      <w:pPr>
        <w:numPr>
          <w:ilvl w:val="0"/>
          <w:numId w:val="10"/>
        </w:numPr>
        <w:rPr>
          <w:rFonts w:asciiTheme="minorHAnsi" w:hAnsiTheme="minorHAnsi" w:cstheme="minorHAnsi"/>
          <w:szCs w:val="24"/>
        </w:rPr>
      </w:pPr>
      <w:r w:rsidRPr="008F76D5">
        <w:rPr>
          <w:rFonts w:asciiTheme="minorHAnsi" w:hAnsiTheme="minorHAnsi" w:cstheme="minorHAnsi"/>
          <w:szCs w:val="24"/>
        </w:rPr>
        <w:t>ni bil pravnomočno obsojen zaradi naklepnega kaznivega dejanja, ki se preganja po uradni dolžnosti in da ni bil obsojen na nepogojno kazen zapora v trajanju več kot šest mesecev,</w:t>
      </w:r>
    </w:p>
    <w:p w14:paraId="68F94709" w14:textId="77777777" w:rsidR="002138F7" w:rsidRPr="008F76D5" w:rsidRDefault="002138F7" w:rsidP="008F76D5">
      <w:pPr>
        <w:numPr>
          <w:ilvl w:val="0"/>
          <w:numId w:val="10"/>
        </w:numPr>
        <w:rPr>
          <w:rFonts w:asciiTheme="minorHAnsi" w:hAnsiTheme="minorHAnsi" w:cstheme="minorHAnsi"/>
          <w:szCs w:val="24"/>
        </w:rPr>
      </w:pPr>
      <w:r w:rsidRPr="008F76D5">
        <w:rPr>
          <w:rFonts w:asciiTheme="minorHAnsi" w:hAnsiTheme="minorHAnsi" w:cstheme="minorHAnsi"/>
          <w:szCs w:val="24"/>
        </w:rPr>
        <w:t>zoper njega ni vložena pravnomočna obtožnica zaradi naklepnega kaznivega dejanja, ki se preganja po uradni dolžnosti;</w:t>
      </w:r>
    </w:p>
    <w:bookmarkEnd w:id="3"/>
    <w:p w14:paraId="297C744C" w14:textId="55187795" w:rsidR="005E44DF" w:rsidRPr="005B4483" w:rsidRDefault="005C3C41" w:rsidP="005B4483">
      <w:pPr>
        <w:numPr>
          <w:ilvl w:val="0"/>
          <w:numId w:val="9"/>
        </w:numPr>
        <w:tabs>
          <w:tab w:val="clear" w:pos="720"/>
          <w:tab w:val="num" w:pos="360"/>
          <w:tab w:val="num" w:pos="5038"/>
        </w:tabs>
        <w:ind w:left="360"/>
        <w:rPr>
          <w:rFonts w:asciiTheme="minorHAnsi" w:hAnsiTheme="minorHAnsi" w:cstheme="minorHAnsi"/>
          <w:szCs w:val="24"/>
        </w:rPr>
      </w:pPr>
      <w:r w:rsidRPr="008F76D5">
        <w:rPr>
          <w:rFonts w:asciiTheme="minorHAnsi" w:hAnsiTheme="minorHAnsi" w:cstheme="minorHAnsi"/>
          <w:szCs w:val="24"/>
        </w:rPr>
        <w:t xml:space="preserve">izjavo kandidata, </w:t>
      </w:r>
      <w:r w:rsidR="005B4483" w:rsidRPr="00914D44">
        <w:rPr>
          <w:rFonts w:asciiTheme="minorHAnsi" w:hAnsiTheme="minorHAnsi" w:cstheme="minorHAnsi"/>
          <w:szCs w:val="24"/>
        </w:rPr>
        <w:t>izjavo kandidata, da ima dovoljenje za dostop do tajnih podatkov stopnje tajnosti »TAJNO« oziroma če dovoljenja nima, pisno izjavo, da soglaša s tem, da se bo zanj opravilo varnostno preverjanje za dostop do tajnih podatkov stopnje tajnosti »TAJNO« v skladu z Zakonom o tajnih podatkih (Ur. l. RS, št. 50/06 in naslednji);</w:t>
      </w:r>
    </w:p>
    <w:p w14:paraId="401685A9" w14:textId="5288C8C8" w:rsidR="005E44DF" w:rsidRPr="008F76D5" w:rsidRDefault="005E44DF" w:rsidP="008F76D5">
      <w:pPr>
        <w:numPr>
          <w:ilvl w:val="0"/>
          <w:numId w:val="9"/>
        </w:numPr>
        <w:tabs>
          <w:tab w:val="clear" w:pos="720"/>
          <w:tab w:val="num" w:pos="360"/>
          <w:tab w:val="num" w:pos="5038"/>
        </w:tabs>
        <w:ind w:left="360"/>
        <w:rPr>
          <w:rFonts w:asciiTheme="minorHAnsi" w:hAnsiTheme="minorHAnsi" w:cstheme="minorHAnsi"/>
          <w:szCs w:val="24"/>
        </w:rPr>
      </w:pPr>
      <w:bookmarkStart w:id="4" w:name="_Hlk219452477"/>
      <w:r w:rsidRPr="008F76D5">
        <w:rPr>
          <w:rFonts w:asciiTheme="minorHAnsi" w:hAnsiTheme="minorHAnsi" w:cstheme="minorHAnsi"/>
          <w:szCs w:val="24"/>
        </w:rPr>
        <w:t>izjavo kandidata, da izpolnjuje vse pogoje za razpisano delovno mesto</w:t>
      </w:r>
      <w:r w:rsidR="005B4483">
        <w:rPr>
          <w:rFonts w:asciiTheme="minorHAnsi" w:hAnsiTheme="minorHAnsi" w:cstheme="minorHAnsi"/>
          <w:szCs w:val="24"/>
        </w:rPr>
        <w:t>;</w:t>
      </w:r>
    </w:p>
    <w:p w14:paraId="343268E9" w14:textId="0B6C4C33" w:rsidR="00CE0B7E" w:rsidRPr="008F76D5" w:rsidRDefault="005C3C41" w:rsidP="008F76D5">
      <w:pPr>
        <w:numPr>
          <w:ilvl w:val="0"/>
          <w:numId w:val="9"/>
        </w:numPr>
        <w:tabs>
          <w:tab w:val="clear" w:pos="720"/>
          <w:tab w:val="num" w:pos="360"/>
          <w:tab w:val="num" w:pos="5038"/>
        </w:tabs>
        <w:ind w:left="360"/>
        <w:rPr>
          <w:rFonts w:asciiTheme="minorHAnsi" w:hAnsiTheme="minorHAnsi" w:cstheme="minorHAnsi"/>
          <w:szCs w:val="24"/>
        </w:rPr>
      </w:pPr>
      <w:r w:rsidRPr="008F76D5">
        <w:rPr>
          <w:rFonts w:asciiTheme="minorHAnsi" w:hAnsiTheme="minorHAnsi" w:cstheme="minorHAnsi"/>
          <w:szCs w:val="24"/>
        </w:rPr>
        <w:t xml:space="preserve">izjavo kandidata, da za namen tega </w:t>
      </w:r>
      <w:r w:rsidR="005E44DF" w:rsidRPr="008F76D5">
        <w:rPr>
          <w:rFonts w:asciiTheme="minorHAnsi" w:hAnsiTheme="minorHAnsi" w:cstheme="minorHAnsi"/>
          <w:szCs w:val="24"/>
        </w:rPr>
        <w:t xml:space="preserve">natečajnega </w:t>
      </w:r>
      <w:r w:rsidRPr="008F76D5">
        <w:rPr>
          <w:rFonts w:asciiTheme="minorHAnsi" w:hAnsiTheme="minorHAnsi" w:cstheme="minorHAnsi"/>
          <w:szCs w:val="24"/>
        </w:rPr>
        <w:t>postopka dovoljuje Specializiranemu državnemu tožilstvu RS pridobitev podatkov o izpolnjevanju pogojev za zasedbo delovnega mesta iz uradnih evidenc</w:t>
      </w:r>
      <w:r w:rsidR="00CE0B7E" w:rsidRPr="008F76D5">
        <w:rPr>
          <w:rFonts w:asciiTheme="minorHAnsi" w:hAnsiTheme="minorHAnsi" w:cstheme="minorHAnsi"/>
          <w:szCs w:val="24"/>
        </w:rPr>
        <w:t>;</w:t>
      </w:r>
    </w:p>
    <w:p w14:paraId="4EE55B9D" w14:textId="5B44EFA5" w:rsidR="00CE0B7E" w:rsidRPr="008F76D5" w:rsidRDefault="00CE0B7E" w:rsidP="008F76D5">
      <w:pPr>
        <w:numPr>
          <w:ilvl w:val="0"/>
          <w:numId w:val="9"/>
        </w:numPr>
        <w:tabs>
          <w:tab w:val="clear" w:pos="720"/>
          <w:tab w:val="num" w:pos="360"/>
          <w:tab w:val="num" w:pos="5038"/>
        </w:tabs>
        <w:ind w:left="360"/>
        <w:rPr>
          <w:rFonts w:asciiTheme="minorHAnsi" w:hAnsiTheme="minorHAnsi" w:cstheme="minorHAnsi"/>
          <w:szCs w:val="24"/>
        </w:rPr>
      </w:pPr>
      <w:r w:rsidRPr="008F76D5">
        <w:rPr>
          <w:rFonts w:asciiTheme="minorHAnsi" w:hAnsiTheme="minorHAnsi" w:cstheme="minorHAnsi"/>
          <w:szCs w:val="24"/>
        </w:rPr>
        <w:t>izjavo kandidata, da soglaša s tem, da bo Specializirano državno tožilstvo RS osebne podatke, ki jih je navedel v prijavi za prosto delovno mesto in v tej izjavi, obdelovalo v skladu z veljavnim zakonom, ki ureja varstvo osebnih podatkov, in določili Splošne uredbe o varstvu osebnih podatkov (GDPR) izključno za namen izvedbe predmetne</w:t>
      </w:r>
      <w:r w:rsidR="00D0001A" w:rsidRPr="008F76D5">
        <w:rPr>
          <w:rFonts w:asciiTheme="minorHAnsi" w:hAnsiTheme="minorHAnsi" w:cstheme="minorHAnsi"/>
          <w:szCs w:val="24"/>
        </w:rPr>
        <w:t>ga</w:t>
      </w:r>
      <w:r w:rsidRPr="008F76D5">
        <w:rPr>
          <w:rFonts w:asciiTheme="minorHAnsi" w:hAnsiTheme="minorHAnsi" w:cstheme="minorHAnsi"/>
          <w:szCs w:val="24"/>
        </w:rPr>
        <w:t xml:space="preserve"> javne</w:t>
      </w:r>
      <w:r w:rsidR="00D0001A" w:rsidRPr="008F76D5">
        <w:rPr>
          <w:rFonts w:asciiTheme="minorHAnsi" w:hAnsiTheme="minorHAnsi" w:cstheme="minorHAnsi"/>
          <w:szCs w:val="24"/>
        </w:rPr>
        <w:t>ga</w:t>
      </w:r>
      <w:r w:rsidRPr="008F76D5">
        <w:rPr>
          <w:rFonts w:asciiTheme="minorHAnsi" w:hAnsiTheme="minorHAnsi" w:cstheme="minorHAnsi"/>
          <w:szCs w:val="24"/>
        </w:rPr>
        <w:t xml:space="preserve"> </w:t>
      </w:r>
      <w:r w:rsidR="00D0001A" w:rsidRPr="008F76D5">
        <w:rPr>
          <w:rFonts w:asciiTheme="minorHAnsi" w:hAnsiTheme="minorHAnsi" w:cstheme="minorHAnsi"/>
          <w:szCs w:val="24"/>
        </w:rPr>
        <w:t>natečaja</w:t>
      </w:r>
      <w:r w:rsidRPr="008F76D5">
        <w:rPr>
          <w:rFonts w:asciiTheme="minorHAnsi" w:hAnsiTheme="minorHAnsi" w:cstheme="minorHAnsi"/>
          <w:szCs w:val="24"/>
        </w:rPr>
        <w:t>.</w:t>
      </w:r>
    </w:p>
    <w:bookmarkEnd w:id="4"/>
    <w:p w14:paraId="5AB04337" w14:textId="77777777" w:rsidR="00CE0B7E" w:rsidRPr="008F76D5" w:rsidRDefault="00CE0B7E" w:rsidP="008F76D5">
      <w:pPr>
        <w:tabs>
          <w:tab w:val="num" w:pos="5038"/>
        </w:tabs>
        <w:ind w:left="360"/>
        <w:rPr>
          <w:rFonts w:asciiTheme="minorHAnsi" w:hAnsiTheme="minorHAnsi" w:cstheme="minorHAnsi"/>
          <w:szCs w:val="24"/>
        </w:rPr>
      </w:pPr>
    </w:p>
    <w:p w14:paraId="3BBA58D7" w14:textId="7765A080" w:rsidR="002138F7" w:rsidRPr="008F76D5" w:rsidRDefault="002138F7" w:rsidP="008F76D5">
      <w:pPr>
        <w:rPr>
          <w:rFonts w:asciiTheme="minorHAnsi" w:hAnsiTheme="minorHAnsi" w:cstheme="minorHAnsi"/>
          <w:szCs w:val="24"/>
        </w:rPr>
      </w:pPr>
      <w:bookmarkStart w:id="5" w:name="_Hlk219452496"/>
      <w:r w:rsidRPr="008F76D5">
        <w:rPr>
          <w:rFonts w:asciiTheme="minorHAnsi" w:hAnsiTheme="minorHAnsi" w:cstheme="minorHAnsi"/>
          <w:szCs w:val="24"/>
        </w:rPr>
        <w:t>V primeru, da kandidat z vpogledom v uradne evidence ne soglaša, bo moral sam predložiti ustrezna dokazila.</w:t>
      </w:r>
    </w:p>
    <w:p w14:paraId="10CB3D79" w14:textId="77777777" w:rsidR="00901DE2" w:rsidRPr="008F76D5" w:rsidRDefault="00901DE2" w:rsidP="008F76D5">
      <w:pPr>
        <w:rPr>
          <w:rFonts w:asciiTheme="minorHAnsi" w:hAnsiTheme="minorHAnsi" w:cstheme="minorHAnsi"/>
          <w:szCs w:val="24"/>
        </w:rPr>
      </w:pPr>
    </w:p>
    <w:p w14:paraId="0A518CFB" w14:textId="77777777" w:rsidR="002138F7" w:rsidRPr="008F76D5" w:rsidRDefault="002138F7" w:rsidP="008F76D5">
      <w:pPr>
        <w:rPr>
          <w:rFonts w:asciiTheme="minorHAnsi" w:hAnsiTheme="minorHAnsi" w:cstheme="minorHAnsi"/>
          <w:szCs w:val="24"/>
        </w:rPr>
      </w:pPr>
      <w:r w:rsidRPr="008F76D5">
        <w:rPr>
          <w:rFonts w:asciiTheme="minorHAnsi" w:hAnsiTheme="minorHAnsi" w:cstheme="minorHAnsi"/>
          <w:szCs w:val="24"/>
        </w:rPr>
        <w:t xml:space="preserve">Zaželeno je, da prijava vsebuje tudi kratek življenjepis ter da kandidat v njej poleg formalne izobrazbe navede tudi druga znanja in veščine, ki jih je pridobil. Kandidat naj k prijavi priloži tudi potrdila, ki dokazujejo pridobljena dodatna znanja, veščine in sposobnosti oziroma izkušnje. </w:t>
      </w:r>
    </w:p>
    <w:p w14:paraId="759A1CB2" w14:textId="77777777" w:rsidR="002138F7" w:rsidRPr="008F76D5" w:rsidRDefault="002138F7" w:rsidP="008F76D5">
      <w:pPr>
        <w:rPr>
          <w:rFonts w:asciiTheme="minorHAnsi" w:hAnsiTheme="minorHAnsi" w:cstheme="minorHAnsi"/>
          <w:szCs w:val="24"/>
        </w:rPr>
      </w:pPr>
    </w:p>
    <w:p w14:paraId="5DC18C12" w14:textId="4B89F09B" w:rsidR="00CE0B7E" w:rsidRPr="008F76D5" w:rsidRDefault="005E44DF" w:rsidP="008F76D5">
      <w:pPr>
        <w:rPr>
          <w:rFonts w:asciiTheme="minorHAnsi" w:hAnsiTheme="minorHAnsi" w:cstheme="minorHAnsi"/>
          <w:szCs w:val="24"/>
        </w:rPr>
      </w:pPr>
      <w:r w:rsidRPr="008F76D5">
        <w:rPr>
          <w:rFonts w:asciiTheme="minorHAnsi" w:hAnsiTheme="minorHAnsi" w:cstheme="minorHAnsi"/>
          <w:szCs w:val="24"/>
        </w:rPr>
        <w:t>V izbirni postopek se v</w:t>
      </w:r>
      <w:r w:rsidR="00CE0B7E" w:rsidRPr="008F76D5">
        <w:rPr>
          <w:rFonts w:asciiTheme="minorHAnsi" w:hAnsiTheme="minorHAnsi" w:cstheme="minorHAnsi"/>
          <w:szCs w:val="24"/>
        </w:rPr>
        <w:t xml:space="preserve"> skladu s 65. členom ZJU-1 ne uvrsti kandidat, ki pošlje prijavo prepozno, nepopolno prijavo ali, ki na dan izteka roka za vložitev prijave ne izkazuje izpolnjevanja natečajnih pogojev. </w:t>
      </w:r>
    </w:p>
    <w:p w14:paraId="11E34796" w14:textId="6D145CFE" w:rsidR="002138F7" w:rsidRPr="008F76D5" w:rsidRDefault="002138F7" w:rsidP="008F76D5">
      <w:pPr>
        <w:rPr>
          <w:rFonts w:asciiTheme="minorHAnsi" w:hAnsiTheme="minorHAnsi" w:cstheme="minorHAnsi"/>
          <w:szCs w:val="24"/>
        </w:rPr>
      </w:pPr>
      <w:bookmarkStart w:id="6" w:name="_Hlk219452508"/>
      <w:bookmarkEnd w:id="5"/>
      <w:r w:rsidRPr="008F76D5">
        <w:rPr>
          <w:rFonts w:asciiTheme="minorHAnsi" w:hAnsiTheme="minorHAnsi" w:cstheme="minorHAnsi"/>
          <w:szCs w:val="24"/>
        </w:rPr>
        <w:lastRenderedPageBreak/>
        <w:t>Strokovna usposobljenost kandidatov se bo presojala na podlagi priloženih izjav, na podlagi razgovora s kandidati oziroma s pomočjo morebitnih drugih metod preverjanja strokovne usposobljenosti kandidatov.</w:t>
      </w:r>
    </w:p>
    <w:bookmarkEnd w:id="6"/>
    <w:p w14:paraId="25E862B8" w14:textId="46A57F3E" w:rsidR="005E44DF" w:rsidRPr="008F76D5" w:rsidRDefault="005E44DF" w:rsidP="008F76D5">
      <w:pPr>
        <w:rPr>
          <w:rFonts w:asciiTheme="minorHAnsi" w:hAnsiTheme="minorHAnsi" w:cstheme="minorHAnsi"/>
          <w:szCs w:val="24"/>
        </w:rPr>
      </w:pPr>
    </w:p>
    <w:p w14:paraId="3F9B721C" w14:textId="618E492C" w:rsidR="005E44DF" w:rsidRPr="00EF66C5" w:rsidRDefault="005E44DF" w:rsidP="008F76D5">
      <w:pPr>
        <w:rPr>
          <w:rFonts w:asciiTheme="minorHAnsi" w:hAnsiTheme="minorHAnsi" w:cstheme="minorHAnsi"/>
          <w:szCs w:val="24"/>
        </w:rPr>
      </w:pPr>
      <w:r w:rsidRPr="00EF66C5">
        <w:rPr>
          <w:rFonts w:asciiTheme="minorHAnsi" w:hAnsiTheme="minorHAnsi" w:cstheme="minorHAnsi"/>
          <w:szCs w:val="24"/>
        </w:rPr>
        <w:t>Z izbranim</w:t>
      </w:r>
      <w:r w:rsidR="005B4483" w:rsidRPr="00EF66C5">
        <w:rPr>
          <w:rFonts w:asciiTheme="minorHAnsi" w:hAnsiTheme="minorHAnsi" w:cstheme="minorHAnsi"/>
          <w:szCs w:val="24"/>
        </w:rPr>
        <w:t>a</w:t>
      </w:r>
      <w:r w:rsidRPr="00EF66C5">
        <w:rPr>
          <w:rFonts w:asciiTheme="minorHAnsi" w:hAnsiTheme="minorHAnsi" w:cstheme="minorHAnsi"/>
          <w:szCs w:val="24"/>
        </w:rPr>
        <w:t xml:space="preserve"> kandidatom</w:t>
      </w:r>
      <w:r w:rsidR="005B4483" w:rsidRPr="00EF66C5">
        <w:rPr>
          <w:rFonts w:asciiTheme="minorHAnsi" w:hAnsiTheme="minorHAnsi" w:cstheme="minorHAnsi"/>
          <w:szCs w:val="24"/>
        </w:rPr>
        <w:t>a</w:t>
      </w:r>
      <w:r w:rsidRPr="00EF66C5">
        <w:rPr>
          <w:rFonts w:asciiTheme="minorHAnsi" w:hAnsiTheme="minorHAnsi" w:cstheme="minorHAnsi"/>
          <w:szCs w:val="24"/>
        </w:rPr>
        <w:t xml:space="preserve"> bo </w:t>
      </w:r>
      <w:r w:rsidR="00F97A51" w:rsidRPr="00EF66C5">
        <w:rPr>
          <w:rFonts w:asciiTheme="minorHAnsi" w:hAnsiTheme="minorHAnsi" w:cstheme="minorHAnsi"/>
          <w:szCs w:val="24"/>
        </w:rPr>
        <w:t>sklenjena pogodba o zaposlitvi</w:t>
      </w:r>
      <w:r w:rsidRPr="00EF66C5">
        <w:rPr>
          <w:rFonts w:asciiTheme="minorHAnsi" w:hAnsiTheme="minorHAnsi" w:cstheme="minorHAnsi"/>
          <w:szCs w:val="24"/>
        </w:rPr>
        <w:t xml:space="preserve"> za nedoločen čas, </w:t>
      </w:r>
      <w:r w:rsidR="00EF66C5" w:rsidRPr="00EF66C5">
        <w:rPr>
          <w:rFonts w:asciiTheme="minorHAnsi" w:hAnsiTheme="minorHAnsi" w:cstheme="minorHAnsi"/>
          <w:szCs w:val="24"/>
        </w:rPr>
        <w:t>s polnim delovnim časom</w:t>
      </w:r>
      <w:r w:rsidRPr="00EF66C5">
        <w:rPr>
          <w:rFonts w:asciiTheme="minorHAnsi" w:hAnsiTheme="minorHAnsi" w:cstheme="minorHAnsi"/>
          <w:szCs w:val="24"/>
        </w:rPr>
        <w:t xml:space="preserve"> in</w:t>
      </w:r>
      <w:r w:rsidR="00F97A51" w:rsidRPr="00EF66C5">
        <w:rPr>
          <w:rFonts w:asciiTheme="minorHAnsi" w:hAnsiTheme="minorHAnsi" w:cstheme="minorHAnsi"/>
          <w:szCs w:val="24"/>
        </w:rPr>
        <w:t xml:space="preserve"> s</w:t>
      </w:r>
      <w:r w:rsidRPr="00EF66C5">
        <w:rPr>
          <w:rFonts w:asciiTheme="minorHAnsi" w:hAnsiTheme="minorHAnsi" w:cstheme="minorHAnsi"/>
          <w:szCs w:val="24"/>
        </w:rPr>
        <w:t xml:space="preserve"> 6 mesečnim poskusnim delom. </w:t>
      </w:r>
    </w:p>
    <w:p w14:paraId="497581ED" w14:textId="77777777" w:rsidR="005E44DF" w:rsidRPr="008F76D5" w:rsidRDefault="005E44DF" w:rsidP="008F76D5">
      <w:pPr>
        <w:rPr>
          <w:rFonts w:asciiTheme="minorHAnsi" w:hAnsiTheme="minorHAnsi" w:cstheme="minorHAnsi"/>
          <w:szCs w:val="24"/>
          <w:u w:val="single"/>
        </w:rPr>
      </w:pPr>
    </w:p>
    <w:p w14:paraId="3C062E33" w14:textId="020D3B32" w:rsidR="005E44DF" w:rsidRDefault="005E44DF" w:rsidP="008F76D5">
      <w:pPr>
        <w:rPr>
          <w:rFonts w:asciiTheme="minorHAnsi" w:hAnsiTheme="minorHAnsi" w:cstheme="minorHAnsi"/>
          <w:szCs w:val="24"/>
        </w:rPr>
      </w:pPr>
      <w:r w:rsidRPr="008F76D5">
        <w:rPr>
          <w:rFonts w:asciiTheme="minorHAnsi" w:hAnsiTheme="minorHAnsi" w:cstheme="minorHAnsi"/>
          <w:szCs w:val="24"/>
        </w:rPr>
        <w:t>Izbran</w:t>
      </w:r>
      <w:r w:rsidR="00EF66C5">
        <w:rPr>
          <w:rFonts w:asciiTheme="minorHAnsi" w:hAnsiTheme="minorHAnsi" w:cstheme="minorHAnsi"/>
          <w:szCs w:val="24"/>
        </w:rPr>
        <w:t>a</w:t>
      </w:r>
      <w:r w:rsidRPr="008F76D5">
        <w:rPr>
          <w:rFonts w:asciiTheme="minorHAnsi" w:hAnsiTheme="minorHAnsi" w:cstheme="minorHAnsi"/>
          <w:szCs w:val="24"/>
        </w:rPr>
        <w:t xml:space="preserve"> kandidat</w:t>
      </w:r>
      <w:r w:rsidR="00EF66C5">
        <w:rPr>
          <w:rFonts w:asciiTheme="minorHAnsi" w:hAnsiTheme="minorHAnsi" w:cstheme="minorHAnsi"/>
          <w:szCs w:val="24"/>
        </w:rPr>
        <w:t>a</w:t>
      </w:r>
      <w:r w:rsidRPr="008F76D5">
        <w:rPr>
          <w:rFonts w:asciiTheme="minorHAnsi" w:hAnsiTheme="minorHAnsi" w:cstheme="minorHAnsi"/>
          <w:szCs w:val="24"/>
        </w:rPr>
        <w:t xml:space="preserve"> bo</w:t>
      </w:r>
      <w:r w:rsidR="00EF66C5">
        <w:rPr>
          <w:rFonts w:asciiTheme="minorHAnsi" w:hAnsiTheme="minorHAnsi" w:cstheme="minorHAnsi"/>
          <w:szCs w:val="24"/>
        </w:rPr>
        <w:t>sta</w:t>
      </w:r>
      <w:r w:rsidRPr="008F76D5">
        <w:rPr>
          <w:rFonts w:asciiTheme="minorHAnsi" w:hAnsiTheme="minorHAnsi" w:cstheme="minorHAnsi"/>
          <w:szCs w:val="24"/>
        </w:rPr>
        <w:t xml:space="preserve"> delo opravljal</w:t>
      </w:r>
      <w:r w:rsidR="00EF66C5">
        <w:rPr>
          <w:rFonts w:asciiTheme="minorHAnsi" w:hAnsiTheme="minorHAnsi" w:cstheme="minorHAnsi"/>
          <w:szCs w:val="24"/>
        </w:rPr>
        <w:t>a</w:t>
      </w:r>
      <w:r w:rsidRPr="008F76D5">
        <w:rPr>
          <w:rFonts w:asciiTheme="minorHAnsi" w:hAnsiTheme="minorHAnsi" w:cstheme="minorHAnsi"/>
          <w:szCs w:val="24"/>
        </w:rPr>
        <w:t xml:space="preserve"> v prostorih Specializirane</w:t>
      </w:r>
      <w:r w:rsidR="00EF66C5">
        <w:rPr>
          <w:rFonts w:asciiTheme="minorHAnsi" w:hAnsiTheme="minorHAnsi" w:cstheme="minorHAnsi"/>
          <w:szCs w:val="24"/>
        </w:rPr>
        <w:t>ga</w:t>
      </w:r>
      <w:r w:rsidRPr="008F76D5">
        <w:rPr>
          <w:rFonts w:asciiTheme="minorHAnsi" w:hAnsiTheme="minorHAnsi" w:cstheme="minorHAnsi"/>
          <w:szCs w:val="24"/>
        </w:rPr>
        <w:t xml:space="preserve"> državne</w:t>
      </w:r>
      <w:r w:rsidR="00EF66C5">
        <w:rPr>
          <w:rFonts w:asciiTheme="minorHAnsi" w:hAnsiTheme="minorHAnsi" w:cstheme="minorHAnsi"/>
          <w:szCs w:val="24"/>
        </w:rPr>
        <w:t>ga</w:t>
      </w:r>
      <w:r w:rsidRPr="008F76D5">
        <w:rPr>
          <w:rFonts w:asciiTheme="minorHAnsi" w:hAnsiTheme="minorHAnsi" w:cstheme="minorHAnsi"/>
          <w:szCs w:val="24"/>
        </w:rPr>
        <w:t xml:space="preserve"> tožilstv</w:t>
      </w:r>
      <w:r w:rsidR="00EF66C5">
        <w:rPr>
          <w:rFonts w:asciiTheme="minorHAnsi" w:hAnsiTheme="minorHAnsi" w:cstheme="minorHAnsi"/>
          <w:szCs w:val="24"/>
        </w:rPr>
        <w:t>a</w:t>
      </w:r>
      <w:r w:rsidRPr="008F76D5">
        <w:rPr>
          <w:rFonts w:asciiTheme="minorHAnsi" w:hAnsiTheme="minorHAnsi" w:cstheme="minorHAnsi"/>
          <w:szCs w:val="24"/>
        </w:rPr>
        <w:t xml:space="preserve"> RS, Trg OF 13, Ljubljana.</w:t>
      </w:r>
    </w:p>
    <w:p w14:paraId="3184177E" w14:textId="77777777" w:rsidR="00F24573" w:rsidRDefault="00F24573" w:rsidP="008F76D5">
      <w:pPr>
        <w:rPr>
          <w:rFonts w:asciiTheme="minorHAnsi" w:hAnsiTheme="minorHAnsi" w:cstheme="minorHAnsi"/>
          <w:szCs w:val="24"/>
        </w:rPr>
      </w:pPr>
    </w:p>
    <w:p w14:paraId="5C4B6048" w14:textId="77777777" w:rsidR="00F24573" w:rsidRPr="00914D44" w:rsidRDefault="00F24573" w:rsidP="00F24573">
      <w:pPr>
        <w:rPr>
          <w:rFonts w:asciiTheme="minorHAnsi" w:hAnsiTheme="minorHAnsi" w:cstheme="minorHAnsi"/>
          <w:szCs w:val="24"/>
        </w:rPr>
      </w:pPr>
      <w:r w:rsidRPr="008F76D5">
        <w:rPr>
          <w:rFonts w:asciiTheme="minorHAnsi" w:hAnsiTheme="minorHAnsi" w:cstheme="minorHAnsi"/>
          <w:szCs w:val="24"/>
        </w:rPr>
        <w:t xml:space="preserve">Izbrani kandidat bo delo na uradniškem delovnem mestu opravljal v nazivu </w:t>
      </w:r>
      <w:r w:rsidRPr="00914D44">
        <w:rPr>
          <w:rFonts w:asciiTheme="minorHAnsi" w:hAnsiTheme="minorHAnsi" w:cstheme="minorHAnsi"/>
          <w:szCs w:val="24"/>
        </w:rPr>
        <w:t xml:space="preserve">v nazivu pravosodni svetnik (PDI) II, z možnostjo napredovanja v naziv pravosodni svetnik (PDI) I. </w:t>
      </w:r>
    </w:p>
    <w:p w14:paraId="542730D8" w14:textId="77777777" w:rsidR="005E44DF" w:rsidRPr="008F76D5" w:rsidRDefault="005E44DF" w:rsidP="008F76D5">
      <w:pPr>
        <w:rPr>
          <w:rFonts w:asciiTheme="minorHAnsi" w:hAnsiTheme="minorHAnsi" w:cstheme="minorHAnsi"/>
          <w:szCs w:val="24"/>
        </w:rPr>
      </w:pPr>
    </w:p>
    <w:p w14:paraId="223A45A0" w14:textId="061A4AB0" w:rsidR="00CE0B7E" w:rsidRPr="008F76D5" w:rsidRDefault="00CE0B7E" w:rsidP="008F76D5">
      <w:pPr>
        <w:rPr>
          <w:rFonts w:asciiTheme="minorHAnsi" w:hAnsiTheme="minorHAnsi" w:cstheme="minorHAnsi"/>
          <w:szCs w:val="24"/>
        </w:rPr>
      </w:pPr>
      <w:r w:rsidRPr="008F76D5">
        <w:rPr>
          <w:rFonts w:asciiTheme="minorHAnsi" w:hAnsiTheme="minorHAnsi" w:cstheme="minorHAnsi"/>
          <w:szCs w:val="24"/>
        </w:rPr>
        <w:t xml:space="preserve">Izhodiščni plačni razred za razpisano delovno mesto v nazivu </w:t>
      </w:r>
      <w:r w:rsidR="00EF66C5">
        <w:rPr>
          <w:rFonts w:asciiTheme="minorHAnsi" w:hAnsiTheme="minorHAnsi" w:cstheme="minorHAnsi"/>
          <w:szCs w:val="24"/>
        </w:rPr>
        <w:t>pravosodni svetnik (PDI) II</w:t>
      </w:r>
      <w:r w:rsidRPr="008F76D5">
        <w:rPr>
          <w:rFonts w:asciiTheme="minorHAnsi" w:hAnsiTheme="minorHAnsi" w:cstheme="minorHAnsi"/>
          <w:szCs w:val="24"/>
        </w:rPr>
        <w:t xml:space="preserve"> je </w:t>
      </w:r>
      <w:r w:rsidR="00EF66C5">
        <w:rPr>
          <w:rFonts w:asciiTheme="minorHAnsi" w:hAnsiTheme="minorHAnsi" w:cstheme="minorHAnsi"/>
          <w:szCs w:val="24"/>
        </w:rPr>
        <w:t>30</w:t>
      </w:r>
      <w:r w:rsidRPr="008F76D5">
        <w:rPr>
          <w:rFonts w:asciiTheme="minorHAnsi" w:hAnsiTheme="minorHAnsi" w:cstheme="minorHAnsi"/>
          <w:szCs w:val="24"/>
        </w:rPr>
        <w:t>. plačni razred (</w:t>
      </w:r>
      <w:r w:rsidR="00EF66C5">
        <w:rPr>
          <w:rFonts w:asciiTheme="minorHAnsi" w:hAnsiTheme="minorHAnsi" w:cstheme="minorHAnsi"/>
          <w:szCs w:val="24"/>
        </w:rPr>
        <w:t>2.954,90</w:t>
      </w:r>
      <w:r w:rsidRPr="008F76D5">
        <w:rPr>
          <w:rFonts w:asciiTheme="minorHAnsi" w:hAnsiTheme="minorHAnsi" w:cstheme="minorHAnsi"/>
          <w:szCs w:val="24"/>
        </w:rPr>
        <w:t xml:space="preserve"> EUR bruto), pri čemer </w:t>
      </w:r>
      <w:r w:rsidR="00F97A51" w:rsidRPr="008F76D5">
        <w:rPr>
          <w:rFonts w:asciiTheme="minorHAnsi" w:hAnsiTheme="minorHAnsi" w:cstheme="minorHAnsi"/>
          <w:szCs w:val="24"/>
        </w:rPr>
        <w:t xml:space="preserve">kandidat </w:t>
      </w:r>
      <w:r w:rsidRPr="008F76D5">
        <w:rPr>
          <w:rFonts w:asciiTheme="minorHAnsi" w:hAnsiTheme="minorHAnsi" w:cstheme="minorHAnsi"/>
          <w:szCs w:val="24"/>
        </w:rPr>
        <w:t xml:space="preserve">pridobi pravico do izplačila osnovne plače </w:t>
      </w:r>
      <w:r w:rsidR="00F97A51" w:rsidRPr="008F76D5">
        <w:rPr>
          <w:rFonts w:asciiTheme="minorHAnsi" w:hAnsiTheme="minorHAnsi" w:cstheme="minorHAnsi"/>
          <w:szCs w:val="24"/>
        </w:rPr>
        <w:t xml:space="preserve">v vrednosti tega plačnega razreda </w:t>
      </w:r>
      <w:r w:rsidRPr="008F76D5">
        <w:rPr>
          <w:rFonts w:asciiTheme="minorHAnsi" w:hAnsiTheme="minorHAnsi" w:cstheme="minorHAnsi"/>
          <w:szCs w:val="24"/>
        </w:rPr>
        <w:t>postopno, na način iz 3. točke prvega odstavka 101. člena Zakona o skupnih temeljih sistema plač v javnem sektorju (Ur. l. RS, št. 9</w:t>
      </w:r>
      <w:r w:rsidR="00F97A51" w:rsidRPr="008F76D5">
        <w:rPr>
          <w:rFonts w:asciiTheme="minorHAnsi" w:hAnsiTheme="minorHAnsi" w:cstheme="minorHAnsi"/>
          <w:szCs w:val="24"/>
        </w:rPr>
        <w:t>5</w:t>
      </w:r>
      <w:r w:rsidRPr="008F76D5">
        <w:rPr>
          <w:rFonts w:asciiTheme="minorHAnsi" w:hAnsiTheme="minorHAnsi" w:cstheme="minorHAnsi"/>
          <w:szCs w:val="24"/>
        </w:rPr>
        <w:t>/24).</w:t>
      </w:r>
    </w:p>
    <w:p w14:paraId="33A48604" w14:textId="77777777" w:rsidR="00CE0B7E" w:rsidRPr="008F76D5" w:rsidRDefault="00CE0B7E" w:rsidP="008F76D5">
      <w:pPr>
        <w:rPr>
          <w:rFonts w:asciiTheme="minorHAnsi" w:hAnsiTheme="minorHAnsi" w:cstheme="minorHAnsi"/>
          <w:szCs w:val="24"/>
        </w:rPr>
      </w:pPr>
    </w:p>
    <w:p w14:paraId="3378920E" w14:textId="23AF749A" w:rsidR="00224F2C" w:rsidRDefault="00224F2C" w:rsidP="008F76D5">
      <w:pPr>
        <w:autoSpaceDE w:val="0"/>
        <w:autoSpaceDN w:val="0"/>
        <w:adjustRightInd w:val="0"/>
        <w:rPr>
          <w:rFonts w:asciiTheme="minorHAnsi" w:hAnsiTheme="minorHAnsi" w:cstheme="minorHAnsi"/>
          <w:szCs w:val="24"/>
        </w:rPr>
      </w:pPr>
      <w:bookmarkStart w:id="7" w:name="_Hlk219452635"/>
      <w:r w:rsidRPr="008F76D5">
        <w:rPr>
          <w:rFonts w:asciiTheme="minorHAnsi" w:hAnsiTheme="minorHAnsi" w:cstheme="minorHAnsi"/>
          <w:szCs w:val="24"/>
        </w:rPr>
        <w:t xml:space="preserve">Kandidati oddajo elektronsko prijavo </w:t>
      </w:r>
      <w:r w:rsidRPr="008F76D5">
        <w:rPr>
          <w:rFonts w:asciiTheme="minorHAnsi" w:hAnsiTheme="minorHAnsi" w:cstheme="minorHAnsi"/>
          <w:b/>
          <w:bCs/>
          <w:szCs w:val="24"/>
        </w:rPr>
        <w:t>z označbo</w:t>
      </w:r>
      <w:r w:rsidRPr="008F76D5">
        <w:rPr>
          <w:rFonts w:asciiTheme="minorHAnsi" w:hAnsiTheme="minorHAnsi" w:cstheme="minorHAnsi"/>
          <w:szCs w:val="24"/>
        </w:rPr>
        <w:t xml:space="preserve"> »za javni natečaj – </w:t>
      </w:r>
      <w:r w:rsidR="00EF66C5">
        <w:rPr>
          <w:rFonts w:asciiTheme="minorHAnsi" w:hAnsiTheme="minorHAnsi" w:cstheme="minorHAnsi"/>
          <w:szCs w:val="24"/>
        </w:rPr>
        <w:t>Pravosodni svetnik (PDI) - II</w:t>
      </w:r>
      <w:r w:rsidRPr="008F76D5">
        <w:rPr>
          <w:rFonts w:asciiTheme="minorHAnsi" w:hAnsiTheme="minorHAnsi" w:cstheme="minorHAnsi"/>
          <w:b/>
          <w:szCs w:val="24"/>
        </w:rPr>
        <w:t>«</w:t>
      </w:r>
      <w:r w:rsidRPr="008F76D5">
        <w:rPr>
          <w:rFonts w:asciiTheme="minorHAnsi" w:hAnsiTheme="minorHAnsi" w:cstheme="minorHAnsi"/>
          <w:szCs w:val="24"/>
        </w:rPr>
        <w:t xml:space="preserve"> </w:t>
      </w:r>
      <w:r w:rsidRPr="008F76D5">
        <w:rPr>
          <w:rFonts w:asciiTheme="minorHAnsi" w:hAnsiTheme="minorHAnsi" w:cstheme="minorHAnsi"/>
          <w:b/>
          <w:bCs/>
          <w:szCs w:val="24"/>
        </w:rPr>
        <w:t>v roku 10 dni</w:t>
      </w:r>
      <w:r w:rsidRPr="008F76D5">
        <w:rPr>
          <w:rFonts w:asciiTheme="minorHAnsi" w:hAnsiTheme="minorHAnsi" w:cstheme="minorHAnsi"/>
          <w:szCs w:val="24"/>
        </w:rPr>
        <w:t xml:space="preserve"> od dneva objave javnega natečaja na spletnem mestu </w:t>
      </w:r>
      <w:r w:rsidR="00EF66C5">
        <w:rPr>
          <w:rFonts w:asciiTheme="minorHAnsi" w:hAnsiTheme="minorHAnsi" w:cstheme="minorHAnsi"/>
          <w:szCs w:val="24"/>
        </w:rPr>
        <w:t>Specializiranega državnega</w:t>
      </w:r>
      <w:r w:rsidRPr="008F76D5">
        <w:rPr>
          <w:rFonts w:asciiTheme="minorHAnsi" w:hAnsiTheme="minorHAnsi" w:cstheme="minorHAnsi"/>
          <w:szCs w:val="24"/>
        </w:rPr>
        <w:t xml:space="preserve"> tožilstva RS</w:t>
      </w:r>
      <w:r w:rsidR="00922D35">
        <w:rPr>
          <w:rFonts w:asciiTheme="minorHAnsi" w:hAnsiTheme="minorHAnsi" w:cstheme="minorHAnsi"/>
          <w:szCs w:val="24"/>
        </w:rPr>
        <w:t xml:space="preserve">, tj. </w:t>
      </w:r>
      <w:r w:rsidR="00922D35" w:rsidRPr="00922D35">
        <w:rPr>
          <w:rFonts w:asciiTheme="minorHAnsi" w:hAnsiTheme="minorHAnsi" w:cstheme="minorHAnsi"/>
          <w:b/>
          <w:bCs/>
          <w:szCs w:val="24"/>
        </w:rPr>
        <w:t xml:space="preserve">do </w:t>
      </w:r>
      <w:r w:rsidR="00EE64A4">
        <w:rPr>
          <w:rFonts w:asciiTheme="minorHAnsi" w:hAnsiTheme="minorHAnsi" w:cstheme="minorHAnsi"/>
          <w:b/>
          <w:bCs/>
          <w:szCs w:val="24"/>
        </w:rPr>
        <w:t>26. 2</w:t>
      </w:r>
      <w:r w:rsidR="00922D35" w:rsidRPr="00922D35">
        <w:rPr>
          <w:rFonts w:asciiTheme="minorHAnsi" w:hAnsiTheme="minorHAnsi" w:cstheme="minorHAnsi"/>
          <w:b/>
          <w:bCs/>
          <w:szCs w:val="24"/>
        </w:rPr>
        <w:t>. 2026</w:t>
      </w:r>
      <w:r w:rsidR="00922D35">
        <w:rPr>
          <w:rFonts w:asciiTheme="minorHAnsi" w:hAnsiTheme="minorHAnsi" w:cstheme="minorHAnsi"/>
          <w:szCs w:val="24"/>
        </w:rPr>
        <w:t>,</w:t>
      </w:r>
      <w:r w:rsidRPr="008F76D5">
        <w:rPr>
          <w:rFonts w:asciiTheme="minorHAnsi" w:hAnsiTheme="minorHAnsi" w:cstheme="minorHAnsi"/>
          <w:szCs w:val="24"/>
        </w:rPr>
        <w:t xml:space="preserve"> </w:t>
      </w:r>
      <w:r w:rsidRPr="008F76D5">
        <w:rPr>
          <w:rFonts w:asciiTheme="minorHAnsi" w:hAnsiTheme="minorHAnsi" w:cstheme="minorHAnsi"/>
          <w:b/>
          <w:szCs w:val="24"/>
        </w:rPr>
        <w:t>na elektronski naslov organa</w:t>
      </w:r>
      <w:r w:rsidRPr="008F76D5">
        <w:rPr>
          <w:rFonts w:asciiTheme="minorHAnsi" w:hAnsiTheme="minorHAnsi" w:cstheme="minorHAnsi"/>
          <w:szCs w:val="24"/>
        </w:rPr>
        <w:t xml:space="preserve">: </w:t>
      </w:r>
      <w:hyperlink r:id="rId7" w:history="1">
        <w:r w:rsidR="000A7E78" w:rsidRPr="008F76D5">
          <w:rPr>
            <w:rStyle w:val="Hiperpovezava"/>
            <w:rFonts w:asciiTheme="minorHAnsi" w:hAnsiTheme="minorHAnsi" w:cstheme="minorHAnsi"/>
            <w:szCs w:val="24"/>
          </w:rPr>
          <w:t>kadrovska.sdt@dt-rs.si</w:t>
        </w:r>
      </w:hyperlink>
      <w:r w:rsidRPr="008F76D5">
        <w:rPr>
          <w:rStyle w:val="Hiperpovezava"/>
          <w:rFonts w:asciiTheme="minorHAnsi" w:hAnsiTheme="minorHAnsi" w:cstheme="minorHAnsi"/>
          <w:szCs w:val="24"/>
        </w:rPr>
        <w:t>,</w:t>
      </w:r>
      <w:r w:rsidRPr="008F76D5">
        <w:rPr>
          <w:rFonts w:asciiTheme="minorHAnsi" w:hAnsiTheme="minorHAnsi" w:cstheme="minorHAnsi"/>
          <w:szCs w:val="24"/>
        </w:rPr>
        <w:t xml:space="preserve"> pri čemer veljavnost prijave ni pogojena z varnim elektronskim podpisom. Šteje se, da prijava kandidata, ki ni bila oddana na navedeni elektronski naslov, ni bila vložena.</w:t>
      </w:r>
    </w:p>
    <w:p w14:paraId="69FCDB67" w14:textId="77777777" w:rsidR="00EF66C5" w:rsidRPr="008F76D5" w:rsidRDefault="00EF66C5" w:rsidP="008F76D5">
      <w:pPr>
        <w:autoSpaceDE w:val="0"/>
        <w:autoSpaceDN w:val="0"/>
        <w:adjustRightInd w:val="0"/>
        <w:rPr>
          <w:rFonts w:asciiTheme="minorHAnsi" w:hAnsiTheme="minorHAnsi" w:cstheme="minorHAnsi"/>
          <w:szCs w:val="24"/>
        </w:rPr>
      </w:pPr>
    </w:p>
    <w:p w14:paraId="46D1D04D" w14:textId="1041B52F" w:rsidR="00F97A51" w:rsidRPr="008F76D5" w:rsidRDefault="00F97A51" w:rsidP="008F76D5">
      <w:pPr>
        <w:rPr>
          <w:rFonts w:asciiTheme="minorHAnsi" w:hAnsiTheme="minorHAnsi" w:cstheme="minorHAnsi"/>
          <w:szCs w:val="24"/>
        </w:rPr>
      </w:pPr>
      <w:r w:rsidRPr="008F76D5">
        <w:rPr>
          <w:rFonts w:asciiTheme="minorHAnsi" w:hAnsiTheme="minorHAnsi" w:cstheme="minorHAnsi"/>
          <w:szCs w:val="24"/>
        </w:rPr>
        <w:t>Skladno s šestim odstavkom 64. člena ZJU-1 poteka obveščanje v postopku javnega natečaja po elektronski poti na elektronski naslov kandidata, s katerega je poslal prijavo na javni natečaj, ali ki ga je za namen obveščanja v postopku navedel v prijavi.</w:t>
      </w:r>
    </w:p>
    <w:p w14:paraId="16EDFE0C" w14:textId="77777777" w:rsidR="002138F7" w:rsidRPr="008F76D5" w:rsidRDefault="002138F7" w:rsidP="008F76D5">
      <w:pPr>
        <w:rPr>
          <w:rFonts w:asciiTheme="minorHAnsi" w:hAnsiTheme="minorHAnsi" w:cstheme="minorHAnsi"/>
          <w:szCs w:val="24"/>
        </w:rPr>
      </w:pPr>
    </w:p>
    <w:p w14:paraId="4337C336" w14:textId="1466D660" w:rsidR="002138F7" w:rsidRPr="008F76D5" w:rsidRDefault="002138F7" w:rsidP="008F76D5">
      <w:pPr>
        <w:rPr>
          <w:rFonts w:asciiTheme="minorHAnsi" w:hAnsiTheme="minorHAnsi" w:cstheme="minorHAnsi"/>
          <w:szCs w:val="24"/>
        </w:rPr>
      </w:pPr>
      <w:r w:rsidRPr="008F76D5">
        <w:rPr>
          <w:rFonts w:asciiTheme="minorHAnsi" w:hAnsiTheme="minorHAnsi" w:cstheme="minorHAnsi"/>
          <w:szCs w:val="24"/>
        </w:rPr>
        <w:t xml:space="preserve">Obvestilo o končanem javnem natečaju bo objavljeno na spletni strani Vrhovnega državnega tožilstva RS, Trg OF 13, Ljubljana: </w:t>
      </w:r>
      <w:hyperlink r:id="rId8" w:history="1">
        <w:r w:rsidR="00B5489D" w:rsidRPr="008F76D5">
          <w:rPr>
            <w:rStyle w:val="Hiperpovezava"/>
            <w:rFonts w:asciiTheme="minorHAnsi" w:hAnsiTheme="minorHAnsi" w:cstheme="minorHAnsi"/>
            <w:szCs w:val="24"/>
          </w:rPr>
          <w:t>http://www.dt-rs.si/zaposlitve</w:t>
        </w:r>
      </w:hyperlink>
      <w:r w:rsidR="00B5489D" w:rsidRPr="008F76D5">
        <w:rPr>
          <w:rFonts w:asciiTheme="minorHAnsi" w:hAnsiTheme="minorHAnsi" w:cstheme="minorHAnsi"/>
          <w:szCs w:val="24"/>
        </w:rPr>
        <w:t xml:space="preserve"> </w:t>
      </w:r>
      <w:r w:rsidRPr="008F76D5">
        <w:rPr>
          <w:rFonts w:asciiTheme="minorHAnsi" w:hAnsiTheme="minorHAnsi" w:cstheme="minorHAnsi"/>
          <w:szCs w:val="24"/>
        </w:rPr>
        <w:t>.</w:t>
      </w:r>
    </w:p>
    <w:p w14:paraId="4D48D8F1" w14:textId="77777777" w:rsidR="002138F7" w:rsidRPr="008F76D5" w:rsidRDefault="002138F7" w:rsidP="008F76D5">
      <w:pPr>
        <w:rPr>
          <w:rFonts w:asciiTheme="minorHAnsi" w:hAnsiTheme="minorHAnsi" w:cstheme="minorHAnsi"/>
          <w:szCs w:val="24"/>
        </w:rPr>
      </w:pPr>
    </w:p>
    <w:p w14:paraId="7EB765B8" w14:textId="77777777" w:rsidR="002138F7" w:rsidRPr="008F76D5" w:rsidRDefault="002138F7" w:rsidP="008F76D5">
      <w:pPr>
        <w:rPr>
          <w:rFonts w:asciiTheme="minorHAnsi" w:hAnsiTheme="minorHAnsi" w:cstheme="minorHAnsi"/>
          <w:szCs w:val="24"/>
        </w:rPr>
      </w:pPr>
      <w:r w:rsidRPr="008F76D5">
        <w:rPr>
          <w:rFonts w:asciiTheme="minorHAnsi" w:hAnsiTheme="minorHAnsi" w:cstheme="minorHAnsi"/>
          <w:szCs w:val="24"/>
        </w:rPr>
        <w:t>Informacije o izvedbi natečaja daje Lidija Turk, tel. št. 01 434 2755, vsak delavnik od 10:00 do 11:00 ure.</w:t>
      </w:r>
    </w:p>
    <w:p w14:paraId="5CC651AE" w14:textId="77777777" w:rsidR="002138F7" w:rsidRPr="008F76D5" w:rsidRDefault="002138F7" w:rsidP="008F76D5">
      <w:pPr>
        <w:pStyle w:val="Navadensplet"/>
        <w:spacing w:after="0"/>
        <w:rPr>
          <w:rFonts w:asciiTheme="minorHAnsi" w:hAnsiTheme="minorHAnsi" w:cstheme="minorHAnsi"/>
          <w:sz w:val="24"/>
          <w:szCs w:val="24"/>
        </w:rPr>
      </w:pPr>
    </w:p>
    <w:p w14:paraId="3F387A92" w14:textId="77777777" w:rsidR="002138F7" w:rsidRPr="008F76D5" w:rsidRDefault="002138F7" w:rsidP="008F76D5">
      <w:pPr>
        <w:rPr>
          <w:rFonts w:asciiTheme="minorHAnsi" w:hAnsiTheme="minorHAnsi" w:cstheme="minorHAnsi"/>
          <w:i/>
          <w:szCs w:val="24"/>
        </w:rPr>
      </w:pPr>
      <w:r w:rsidRPr="008F76D5">
        <w:rPr>
          <w:rFonts w:asciiTheme="minorHAnsi" w:hAnsiTheme="minorHAnsi" w:cstheme="minorHAnsi"/>
          <w:i/>
          <w:szCs w:val="24"/>
        </w:rPr>
        <w:t>Opomba: v besedilu natečaja uporabljeni izrazi, zapisani v moški spolni slovnični obliki, so uporabljeni kot nevtralni za ženske in moške.</w:t>
      </w:r>
    </w:p>
    <w:bookmarkEnd w:id="7"/>
    <w:p w14:paraId="77A15EA0" w14:textId="7A7B20AC" w:rsidR="002138F7" w:rsidRPr="008F76D5" w:rsidRDefault="002138F7" w:rsidP="008F76D5">
      <w:pPr>
        <w:rPr>
          <w:rFonts w:asciiTheme="minorHAnsi" w:hAnsiTheme="minorHAnsi" w:cstheme="minorHAnsi"/>
          <w:b/>
          <w:bCs/>
          <w:szCs w:val="24"/>
        </w:rPr>
      </w:pPr>
      <w:r w:rsidRPr="008F76D5">
        <w:rPr>
          <w:rFonts w:asciiTheme="minorHAnsi" w:hAnsiTheme="minorHAnsi" w:cstheme="minorHAnsi"/>
          <w:szCs w:val="24"/>
        </w:rPr>
        <w:tab/>
      </w:r>
      <w:r w:rsidRPr="008F76D5">
        <w:rPr>
          <w:rFonts w:asciiTheme="minorHAnsi" w:hAnsiTheme="minorHAnsi" w:cstheme="minorHAnsi"/>
          <w:szCs w:val="24"/>
        </w:rPr>
        <w:tab/>
      </w:r>
      <w:r w:rsidRPr="008F76D5">
        <w:rPr>
          <w:rFonts w:asciiTheme="minorHAnsi" w:hAnsiTheme="minorHAnsi" w:cstheme="minorHAnsi"/>
          <w:szCs w:val="24"/>
        </w:rPr>
        <w:tab/>
      </w:r>
      <w:r w:rsidRPr="008F76D5">
        <w:rPr>
          <w:rFonts w:asciiTheme="minorHAnsi" w:hAnsiTheme="minorHAnsi" w:cstheme="minorHAnsi"/>
          <w:szCs w:val="24"/>
        </w:rPr>
        <w:tab/>
      </w:r>
      <w:r w:rsidRPr="008F76D5">
        <w:rPr>
          <w:rFonts w:asciiTheme="minorHAnsi" w:hAnsiTheme="minorHAnsi" w:cstheme="minorHAnsi"/>
          <w:szCs w:val="24"/>
        </w:rPr>
        <w:tab/>
      </w:r>
      <w:r w:rsidRPr="008F76D5">
        <w:rPr>
          <w:rFonts w:asciiTheme="minorHAnsi" w:hAnsiTheme="minorHAnsi" w:cstheme="minorHAnsi"/>
          <w:szCs w:val="24"/>
        </w:rPr>
        <w:tab/>
      </w:r>
      <w:r w:rsidRPr="008F76D5">
        <w:rPr>
          <w:rFonts w:asciiTheme="minorHAnsi" w:hAnsiTheme="minorHAnsi" w:cstheme="minorHAnsi"/>
          <w:szCs w:val="24"/>
        </w:rPr>
        <w:tab/>
      </w:r>
      <w:r w:rsidRPr="008F76D5">
        <w:rPr>
          <w:rFonts w:asciiTheme="minorHAnsi" w:hAnsiTheme="minorHAnsi" w:cstheme="minorHAnsi"/>
          <w:szCs w:val="24"/>
        </w:rPr>
        <w:tab/>
      </w:r>
      <w:r w:rsidRPr="008F76D5">
        <w:rPr>
          <w:rFonts w:asciiTheme="minorHAnsi" w:hAnsiTheme="minorHAnsi" w:cstheme="minorHAnsi"/>
          <w:szCs w:val="24"/>
        </w:rPr>
        <w:tab/>
      </w:r>
      <w:r w:rsidR="0038051B" w:rsidRPr="008F76D5">
        <w:rPr>
          <w:rFonts w:asciiTheme="minorHAnsi" w:hAnsiTheme="minorHAnsi" w:cstheme="minorHAnsi"/>
          <w:szCs w:val="24"/>
        </w:rPr>
        <w:t xml:space="preserve">       </w:t>
      </w:r>
      <w:r w:rsidR="0038051B" w:rsidRPr="008F76D5">
        <w:rPr>
          <w:rFonts w:asciiTheme="minorHAnsi" w:hAnsiTheme="minorHAnsi" w:cstheme="minorHAnsi"/>
          <w:b/>
          <w:bCs/>
          <w:szCs w:val="24"/>
        </w:rPr>
        <w:t>Darja Šlibar</w:t>
      </w:r>
    </w:p>
    <w:p w14:paraId="1ACC0711" w14:textId="5932D186" w:rsidR="0038051B" w:rsidRPr="008F76D5" w:rsidRDefault="0038051B" w:rsidP="008F76D5">
      <w:pPr>
        <w:rPr>
          <w:rFonts w:asciiTheme="minorHAnsi" w:hAnsiTheme="minorHAnsi" w:cstheme="minorHAnsi"/>
          <w:b/>
          <w:bCs/>
          <w:szCs w:val="24"/>
        </w:rPr>
      </w:pPr>
      <w:r w:rsidRPr="008F76D5">
        <w:rPr>
          <w:rFonts w:asciiTheme="minorHAnsi" w:hAnsiTheme="minorHAnsi" w:cstheme="minorHAnsi"/>
          <w:b/>
          <w:bCs/>
          <w:szCs w:val="24"/>
        </w:rPr>
        <w:tab/>
      </w:r>
      <w:r w:rsidRPr="008F76D5">
        <w:rPr>
          <w:rFonts w:asciiTheme="minorHAnsi" w:hAnsiTheme="minorHAnsi" w:cstheme="minorHAnsi"/>
          <w:b/>
          <w:bCs/>
          <w:szCs w:val="24"/>
        </w:rPr>
        <w:tab/>
      </w:r>
      <w:r w:rsidRPr="008F76D5">
        <w:rPr>
          <w:rFonts w:asciiTheme="minorHAnsi" w:hAnsiTheme="minorHAnsi" w:cstheme="minorHAnsi"/>
          <w:b/>
          <w:bCs/>
          <w:szCs w:val="24"/>
        </w:rPr>
        <w:tab/>
      </w:r>
      <w:r w:rsidRPr="008F76D5">
        <w:rPr>
          <w:rFonts w:asciiTheme="minorHAnsi" w:hAnsiTheme="minorHAnsi" w:cstheme="minorHAnsi"/>
          <w:b/>
          <w:bCs/>
          <w:szCs w:val="24"/>
        </w:rPr>
        <w:tab/>
      </w:r>
      <w:r w:rsidRPr="008F76D5">
        <w:rPr>
          <w:rFonts w:asciiTheme="minorHAnsi" w:hAnsiTheme="minorHAnsi" w:cstheme="minorHAnsi"/>
          <w:b/>
          <w:bCs/>
          <w:szCs w:val="24"/>
        </w:rPr>
        <w:tab/>
      </w:r>
      <w:r w:rsidRPr="008F76D5">
        <w:rPr>
          <w:rFonts w:asciiTheme="minorHAnsi" w:hAnsiTheme="minorHAnsi" w:cstheme="minorHAnsi"/>
          <w:b/>
          <w:bCs/>
          <w:szCs w:val="24"/>
        </w:rPr>
        <w:tab/>
      </w:r>
      <w:r w:rsidRPr="008F76D5">
        <w:rPr>
          <w:rFonts w:asciiTheme="minorHAnsi" w:hAnsiTheme="minorHAnsi" w:cstheme="minorHAnsi"/>
          <w:b/>
          <w:bCs/>
          <w:szCs w:val="24"/>
        </w:rPr>
        <w:tab/>
      </w:r>
      <w:r w:rsidRPr="008F76D5">
        <w:rPr>
          <w:rFonts w:asciiTheme="minorHAnsi" w:hAnsiTheme="minorHAnsi" w:cstheme="minorHAnsi"/>
          <w:b/>
          <w:bCs/>
          <w:szCs w:val="24"/>
        </w:rPr>
        <w:tab/>
      </w:r>
      <w:r w:rsidR="00F97A51" w:rsidRPr="008F76D5">
        <w:rPr>
          <w:rFonts w:asciiTheme="minorHAnsi" w:hAnsiTheme="minorHAnsi" w:cstheme="minorHAnsi"/>
          <w:b/>
          <w:bCs/>
          <w:szCs w:val="24"/>
        </w:rPr>
        <w:t xml:space="preserve">  </w:t>
      </w:r>
      <w:r w:rsidR="00A96F03" w:rsidRPr="008F76D5">
        <w:rPr>
          <w:rFonts w:asciiTheme="minorHAnsi" w:hAnsiTheme="minorHAnsi" w:cstheme="minorHAnsi"/>
          <w:b/>
          <w:bCs/>
          <w:szCs w:val="24"/>
        </w:rPr>
        <w:t xml:space="preserve"> </w:t>
      </w:r>
      <w:r w:rsidRPr="008F76D5">
        <w:rPr>
          <w:rFonts w:asciiTheme="minorHAnsi" w:hAnsiTheme="minorHAnsi" w:cstheme="minorHAnsi"/>
          <w:b/>
          <w:bCs/>
          <w:szCs w:val="24"/>
        </w:rPr>
        <w:t>višja državna tožilka</w:t>
      </w:r>
      <w:r w:rsidR="00D0001A" w:rsidRPr="008F76D5">
        <w:rPr>
          <w:rFonts w:asciiTheme="minorHAnsi" w:hAnsiTheme="minorHAnsi" w:cstheme="minorHAnsi"/>
          <w:b/>
          <w:bCs/>
          <w:szCs w:val="24"/>
        </w:rPr>
        <w:t xml:space="preserve"> svétnica</w:t>
      </w:r>
    </w:p>
    <w:p w14:paraId="04B81DEF" w14:textId="165929F4" w:rsidR="002138F7" w:rsidRPr="008F76D5" w:rsidRDefault="0038051B" w:rsidP="008F76D5">
      <w:pPr>
        <w:rPr>
          <w:rFonts w:asciiTheme="minorHAnsi" w:hAnsiTheme="minorHAnsi" w:cstheme="minorHAnsi"/>
          <w:b/>
          <w:bCs/>
          <w:szCs w:val="24"/>
        </w:rPr>
      </w:pPr>
      <w:r w:rsidRPr="008F76D5">
        <w:rPr>
          <w:rFonts w:asciiTheme="minorHAnsi" w:hAnsiTheme="minorHAnsi" w:cstheme="minorHAnsi"/>
          <w:b/>
          <w:bCs/>
          <w:szCs w:val="24"/>
        </w:rPr>
        <w:tab/>
      </w:r>
      <w:r w:rsidRPr="008F76D5">
        <w:rPr>
          <w:rFonts w:asciiTheme="minorHAnsi" w:hAnsiTheme="minorHAnsi" w:cstheme="minorHAnsi"/>
          <w:b/>
          <w:bCs/>
          <w:szCs w:val="24"/>
        </w:rPr>
        <w:tab/>
      </w:r>
      <w:r w:rsidRPr="008F76D5">
        <w:rPr>
          <w:rFonts w:asciiTheme="minorHAnsi" w:hAnsiTheme="minorHAnsi" w:cstheme="minorHAnsi"/>
          <w:b/>
          <w:bCs/>
          <w:szCs w:val="24"/>
        </w:rPr>
        <w:tab/>
      </w:r>
      <w:r w:rsidRPr="008F76D5">
        <w:rPr>
          <w:rFonts w:asciiTheme="minorHAnsi" w:hAnsiTheme="minorHAnsi" w:cstheme="minorHAnsi"/>
          <w:b/>
          <w:bCs/>
          <w:szCs w:val="24"/>
        </w:rPr>
        <w:tab/>
      </w:r>
      <w:r w:rsidRPr="008F76D5">
        <w:rPr>
          <w:rFonts w:asciiTheme="minorHAnsi" w:hAnsiTheme="minorHAnsi" w:cstheme="minorHAnsi"/>
          <w:b/>
          <w:bCs/>
          <w:szCs w:val="24"/>
        </w:rPr>
        <w:tab/>
      </w:r>
      <w:r w:rsidRPr="008F76D5">
        <w:rPr>
          <w:rFonts w:asciiTheme="minorHAnsi" w:hAnsiTheme="minorHAnsi" w:cstheme="minorHAnsi"/>
          <w:b/>
          <w:bCs/>
          <w:szCs w:val="24"/>
        </w:rPr>
        <w:tab/>
      </w:r>
      <w:r w:rsidRPr="008F76D5">
        <w:rPr>
          <w:rFonts w:asciiTheme="minorHAnsi" w:hAnsiTheme="minorHAnsi" w:cstheme="minorHAnsi"/>
          <w:b/>
          <w:bCs/>
          <w:szCs w:val="24"/>
        </w:rPr>
        <w:tab/>
      </w:r>
      <w:r w:rsidRPr="008F76D5">
        <w:rPr>
          <w:rFonts w:asciiTheme="minorHAnsi" w:hAnsiTheme="minorHAnsi" w:cstheme="minorHAnsi"/>
          <w:b/>
          <w:bCs/>
          <w:szCs w:val="24"/>
        </w:rPr>
        <w:tab/>
      </w:r>
      <w:r w:rsidRPr="008F76D5">
        <w:rPr>
          <w:rFonts w:asciiTheme="minorHAnsi" w:hAnsiTheme="minorHAnsi" w:cstheme="minorHAnsi"/>
          <w:b/>
          <w:bCs/>
          <w:szCs w:val="24"/>
        </w:rPr>
        <w:tab/>
        <w:t xml:space="preserve">     vodja SDT RS</w:t>
      </w:r>
      <w:r w:rsidR="002138F7" w:rsidRPr="008F76D5">
        <w:rPr>
          <w:rFonts w:asciiTheme="minorHAnsi" w:hAnsiTheme="minorHAnsi" w:cstheme="minorHAnsi"/>
          <w:b/>
          <w:bCs/>
          <w:szCs w:val="24"/>
        </w:rPr>
        <w:tab/>
      </w:r>
    </w:p>
    <w:sectPr w:rsidR="002138F7" w:rsidRPr="008F76D5" w:rsidSect="0027122B">
      <w:footerReference w:type="default" r:id="rId9"/>
      <w:headerReference w:type="first" r:id="rId10"/>
      <w:footerReference w:type="first" r:id="rId11"/>
      <w:pgSz w:w="11906" w:h="16838" w:code="9"/>
      <w:pgMar w:top="1417" w:right="1417" w:bottom="1417" w:left="1417"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D613B8" w14:textId="77777777" w:rsidR="008F5079" w:rsidRDefault="008F5079" w:rsidP="003B15A3">
      <w:r>
        <w:separator/>
      </w:r>
    </w:p>
  </w:endnote>
  <w:endnote w:type="continuationSeparator" w:id="0">
    <w:p w14:paraId="5062B2A6" w14:textId="77777777" w:rsidR="008F5079" w:rsidRDefault="008F5079" w:rsidP="003B15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PMingLiU">
    <w:panose1 w:val="02010601000101010101"/>
    <w:charset w:val="88"/>
    <w:family w:val="roman"/>
    <w:pitch w:val="variable"/>
    <w:sig w:usb0="A00002FF" w:usb1="28CFFCFA" w:usb2="00000016" w:usb3="00000000" w:csb0="00100001" w:csb1="00000000"/>
  </w:font>
  <w:font w:name="PMingLiU">
    <w:altName w:val="新細明體"/>
    <w:panose1 w:val="02010601000101010101"/>
    <w:charset w:val="88"/>
    <w:family w:val="roman"/>
    <w:pitch w:val="variable"/>
    <w:sig w:usb0="A00002FF" w:usb1="28CFFCFA" w:usb2="00000016" w:usb3="00000000" w:csb0="00100001" w:csb1="00000000"/>
  </w:font>
  <w:font w:name="Arial Unicode MS">
    <w:panose1 w:val="020B0604020202020204"/>
    <w:charset w:val="00"/>
    <w:family w:val="roman"/>
    <w:notTrueType/>
    <w:pitch w:val="variable"/>
    <w:sig w:usb0="00000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13910A" w14:textId="5C08FE49" w:rsidR="00B25470" w:rsidRDefault="0027122B" w:rsidP="00B25470">
    <w:pPr>
      <w:jc w:val="right"/>
      <w:rPr>
        <w:rFonts w:ascii="Calibri" w:hAnsi="Calibri" w:cs="Calibri"/>
        <w:noProof/>
        <w:sz w:val="22"/>
        <w:szCs w:val="16"/>
      </w:rPr>
    </w:pPr>
    <w:r>
      <w:rPr>
        <w:rFonts w:ascii="Calibri" w:hAnsi="Calibri" w:cs="Calibri"/>
        <w:noProof/>
        <w:sz w:val="22"/>
      </w:rPr>
      <w:drawing>
        <wp:anchor distT="0" distB="0" distL="114300" distR="114300" simplePos="0" relativeHeight="251660288" behindDoc="1" locked="0" layoutInCell="1" allowOverlap="1" wp14:anchorId="649635D2" wp14:editId="719BA4F5">
          <wp:simplePos x="0" y="0"/>
          <wp:positionH relativeFrom="page">
            <wp:align>right</wp:align>
          </wp:positionH>
          <wp:positionV relativeFrom="page">
            <wp:align>bottom</wp:align>
          </wp:positionV>
          <wp:extent cx="4140716" cy="649225"/>
          <wp:effectExtent l="0" t="0" r="0" b="0"/>
          <wp:wrapNone/>
          <wp:docPr id="3" name="Picture 3"/>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B25470" w:rsidRPr="0027122B">
      <w:rPr>
        <w:rFonts w:ascii="Calibri" w:hAnsi="Calibri" w:cs="Calibri"/>
        <w:sz w:val="22"/>
      </w:rPr>
      <w:tab/>
    </w:r>
    <w:r w:rsidR="00B25470" w:rsidRPr="0027122B">
      <w:rPr>
        <w:rFonts w:ascii="Calibri" w:hAnsi="Calibri" w:cs="Calibri"/>
        <w:sz w:val="22"/>
        <w:szCs w:val="16"/>
      </w:rPr>
      <w:fldChar w:fldCharType="begin"/>
    </w:r>
    <w:r w:rsidR="00B25470" w:rsidRPr="0027122B">
      <w:rPr>
        <w:rFonts w:ascii="Calibri" w:hAnsi="Calibri" w:cs="Calibri"/>
        <w:sz w:val="22"/>
        <w:szCs w:val="16"/>
      </w:rPr>
      <w:instrText xml:space="preserve"> PAGE   \* MERGEFORMAT </w:instrText>
    </w:r>
    <w:r w:rsidR="00B25470" w:rsidRPr="0027122B">
      <w:rPr>
        <w:rFonts w:ascii="Calibri" w:hAnsi="Calibri" w:cs="Calibri"/>
        <w:sz w:val="22"/>
        <w:szCs w:val="16"/>
      </w:rPr>
      <w:fldChar w:fldCharType="separate"/>
    </w:r>
    <w:r w:rsidR="004E06C3" w:rsidRPr="0027122B">
      <w:rPr>
        <w:rFonts w:ascii="Calibri" w:hAnsi="Calibri" w:cs="Calibri"/>
        <w:noProof/>
        <w:sz w:val="22"/>
        <w:szCs w:val="16"/>
      </w:rPr>
      <w:t>2</w:t>
    </w:r>
    <w:r w:rsidR="00B25470" w:rsidRPr="0027122B">
      <w:rPr>
        <w:rFonts w:ascii="Calibri" w:hAnsi="Calibri" w:cs="Calibri"/>
        <w:sz w:val="22"/>
        <w:szCs w:val="16"/>
      </w:rPr>
      <w:fldChar w:fldCharType="end"/>
    </w:r>
    <w:r w:rsidR="00B25470" w:rsidRPr="0027122B">
      <w:rPr>
        <w:rFonts w:ascii="Calibri" w:hAnsi="Calibri" w:cs="Calibri"/>
        <w:noProof/>
        <w:sz w:val="22"/>
        <w:szCs w:val="16"/>
      </w:rPr>
      <w:t xml:space="preserve"> / </w:t>
    </w:r>
    <w:r w:rsidR="00B25470" w:rsidRPr="0027122B">
      <w:rPr>
        <w:rFonts w:ascii="Calibri" w:hAnsi="Calibri" w:cs="Calibri"/>
        <w:noProof/>
        <w:sz w:val="22"/>
        <w:szCs w:val="16"/>
      </w:rPr>
      <w:fldChar w:fldCharType="begin"/>
    </w:r>
    <w:r w:rsidR="00B25470" w:rsidRPr="0027122B">
      <w:rPr>
        <w:rFonts w:ascii="Calibri" w:hAnsi="Calibri" w:cs="Calibri"/>
        <w:noProof/>
        <w:sz w:val="22"/>
        <w:szCs w:val="16"/>
      </w:rPr>
      <w:instrText xml:space="preserve"> SECTIONPAGES   \* MERGEFORMAT </w:instrText>
    </w:r>
    <w:r w:rsidR="00B25470" w:rsidRPr="0027122B">
      <w:rPr>
        <w:rFonts w:ascii="Calibri" w:hAnsi="Calibri" w:cs="Calibri"/>
        <w:noProof/>
        <w:sz w:val="22"/>
        <w:szCs w:val="16"/>
      </w:rPr>
      <w:fldChar w:fldCharType="separate"/>
    </w:r>
    <w:r w:rsidR="00EE64A4">
      <w:rPr>
        <w:rFonts w:ascii="Calibri" w:hAnsi="Calibri" w:cs="Calibri"/>
        <w:noProof/>
        <w:sz w:val="22"/>
        <w:szCs w:val="16"/>
      </w:rPr>
      <w:t>4</w:t>
    </w:r>
    <w:r w:rsidR="00B25470" w:rsidRPr="0027122B">
      <w:rPr>
        <w:rFonts w:ascii="Calibri" w:hAnsi="Calibri" w:cs="Calibri"/>
        <w:noProof/>
        <w:sz w:val="22"/>
        <w:szCs w:val="16"/>
      </w:rPr>
      <w:fldChar w:fldCharType="end"/>
    </w:r>
  </w:p>
  <w:p w14:paraId="52B013F5" w14:textId="77777777" w:rsidR="0027122B" w:rsidRDefault="0027122B" w:rsidP="00B25470">
    <w:pPr>
      <w:jc w:val="right"/>
      <w:rPr>
        <w:rFonts w:ascii="Calibri" w:hAnsi="Calibri" w:cs="Calibri"/>
        <w:sz w:val="22"/>
        <w:szCs w:val="16"/>
      </w:rPr>
    </w:pPr>
  </w:p>
  <w:p w14:paraId="47FA8A5A" w14:textId="77777777" w:rsidR="0027122B" w:rsidRPr="0027122B" w:rsidRDefault="0027122B" w:rsidP="00B25470">
    <w:pPr>
      <w:jc w:val="right"/>
      <w:rPr>
        <w:rFonts w:ascii="Calibri" w:hAnsi="Calibri" w:cs="Calibri"/>
        <w:sz w:val="22"/>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EF245" w14:textId="270DA72D" w:rsidR="007947BD" w:rsidRDefault="0027122B" w:rsidP="007947BD">
    <w:pPr>
      <w:pStyle w:val="Noga"/>
      <w:jc w:val="right"/>
      <w:rPr>
        <w:rStyle w:val="Xnoga"/>
        <w:rFonts w:ascii="Calibri" w:hAnsi="Calibri" w:cs="Calibri"/>
        <w:sz w:val="22"/>
      </w:rPr>
    </w:pPr>
    <w:r>
      <w:rPr>
        <w:rFonts w:ascii="Calibri" w:hAnsi="Calibri" w:cs="Calibri"/>
        <w:noProof/>
        <w:sz w:val="22"/>
        <w:szCs w:val="16"/>
      </w:rPr>
      <w:drawing>
        <wp:anchor distT="0" distB="0" distL="114300" distR="114300" simplePos="0" relativeHeight="251659264" behindDoc="1" locked="0" layoutInCell="1" allowOverlap="1" wp14:anchorId="7A4E7393" wp14:editId="2EB4CD55">
          <wp:simplePos x="0" y="0"/>
          <wp:positionH relativeFrom="page">
            <wp:align>right</wp:align>
          </wp:positionH>
          <wp:positionV relativeFrom="page">
            <wp:align>bottom</wp:align>
          </wp:positionV>
          <wp:extent cx="4140716" cy="649225"/>
          <wp:effectExtent l="0" t="0" r="0" b="0"/>
          <wp:wrapNone/>
          <wp:docPr id="2" name="Picture 2"/>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7947BD" w:rsidRPr="0027122B">
      <w:rPr>
        <w:rStyle w:val="Xnoga"/>
        <w:rFonts w:ascii="Calibri" w:hAnsi="Calibri" w:cs="Calibri"/>
        <w:sz w:val="22"/>
      </w:rPr>
      <w:tab/>
    </w:r>
    <w:r w:rsidR="007947BD" w:rsidRPr="0027122B">
      <w:rPr>
        <w:rStyle w:val="Xnoga"/>
        <w:rFonts w:ascii="Calibri" w:hAnsi="Calibri" w:cs="Calibri"/>
        <w:sz w:val="22"/>
      </w:rPr>
      <w:fldChar w:fldCharType="begin"/>
    </w:r>
    <w:r w:rsidR="007947BD" w:rsidRPr="0027122B">
      <w:rPr>
        <w:rStyle w:val="Xnoga"/>
        <w:rFonts w:ascii="Calibri" w:hAnsi="Calibri" w:cs="Calibri"/>
        <w:sz w:val="22"/>
      </w:rPr>
      <w:instrText xml:space="preserve"> PAGE   \* MERGEFORMAT </w:instrText>
    </w:r>
    <w:r w:rsidR="007947BD" w:rsidRPr="0027122B">
      <w:rPr>
        <w:rStyle w:val="Xnoga"/>
        <w:rFonts w:ascii="Calibri" w:hAnsi="Calibri" w:cs="Calibri"/>
        <w:sz w:val="22"/>
      </w:rPr>
      <w:fldChar w:fldCharType="separate"/>
    </w:r>
    <w:r w:rsidR="00645748" w:rsidRPr="0027122B">
      <w:rPr>
        <w:rStyle w:val="Xnoga"/>
        <w:rFonts w:ascii="Calibri" w:hAnsi="Calibri" w:cs="Calibri"/>
        <w:noProof/>
        <w:sz w:val="22"/>
      </w:rPr>
      <w:t>1</w:t>
    </w:r>
    <w:r w:rsidR="007947BD" w:rsidRPr="0027122B">
      <w:rPr>
        <w:rStyle w:val="Xnoga"/>
        <w:rFonts w:ascii="Calibri" w:hAnsi="Calibri" w:cs="Calibri"/>
        <w:sz w:val="22"/>
      </w:rPr>
      <w:fldChar w:fldCharType="end"/>
    </w:r>
    <w:r w:rsidR="007947BD" w:rsidRPr="0027122B">
      <w:rPr>
        <w:rStyle w:val="Xnoga"/>
        <w:rFonts w:ascii="Calibri" w:hAnsi="Calibri" w:cs="Calibri"/>
        <w:sz w:val="22"/>
      </w:rPr>
      <w:t xml:space="preserve"> / </w:t>
    </w:r>
    <w:r w:rsidR="007947BD" w:rsidRPr="0027122B">
      <w:rPr>
        <w:rStyle w:val="Xnoga"/>
        <w:rFonts w:ascii="Calibri" w:hAnsi="Calibri" w:cs="Calibri"/>
        <w:sz w:val="22"/>
      </w:rPr>
      <w:fldChar w:fldCharType="begin"/>
    </w:r>
    <w:r w:rsidR="007947BD" w:rsidRPr="0027122B">
      <w:rPr>
        <w:rStyle w:val="Xnoga"/>
        <w:rFonts w:ascii="Calibri" w:hAnsi="Calibri" w:cs="Calibri"/>
        <w:sz w:val="22"/>
      </w:rPr>
      <w:instrText xml:space="preserve"> SECTIONPAGES   \* MERGEFORMAT </w:instrText>
    </w:r>
    <w:r w:rsidR="007947BD" w:rsidRPr="0027122B">
      <w:rPr>
        <w:rStyle w:val="Xnoga"/>
        <w:rFonts w:ascii="Calibri" w:hAnsi="Calibri" w:cs="Calibri"/>
        <w:sz w:val="22"/>
      </w:rPr>
      <w:fldChar w:fldCharType="separate"/>
    </w:r>
    <w:r w:rsidR="00EE64A4">
      <w:rPr>
        <w:rStyle w:val="Xnoga"/>
        <w:rFonts w:ascii="Calibri" w:hAnsi="Calibri" w:cs="Calibri"/>
        <w:noProof/>
        <w:sz w:val="22"/>
      </w:rPr>
      <w:t>4</w:t>
    </w:r>
    <w:r w:rsidR="007947BD" w:rsidRPr="0027122B">
      <w:rPr>
        <w:rStyle w:val="Xnoga"/>
        <w:rFonts w:ascii="Calibri" w:hAnsi="Calibri" w:cs="Calibri"/>
        <w:sz w:val="22"/>
      </w:rPr>
      <w:fldChar w:fldCharType="end"/>
    </w:r>
  </w:p>
  <w:p w14:paraId="07714984" w14:textId="77777777" w:rsidR="0027122B" w:rsidRDefault="0027122B" w:rsidP="007947BD">
    <w:pPr>
      <w:pStyle w:val="Noga"/>
      <w:jc w:val="right"/>
      <w:rPr>
        <w:rStyle w:val="Xnoga"/>
        <w:rFonts w:ascii="Calibri" w:hAnsi="Calibri" w:cs="Calibri"/>
        <w:sz w:val="22"/>
      </w:rPr>
    </w:pPr>
  </w:p>
  <w:p w14:paraId="201DF797" w14:textId="77777777" w:rsidR="0027122B" w:rsidRPr="0027122B" w:rsidRDefault="0027122B" w:rsidP="007947BD">
    <w:pPr>
      <w:pStyle w:val="Noga"/>
      <w:jc w:val="right"/>
      <w:rPr>
        <w:rStyle w:val="Xnoga"/>
        <w:rFonts w:ascii="Calibri" w:hAnsi="Calibri" w:cs="Calibri"/>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1DC3D3" w14:textId="77777777" w:rsidR="008F5079" w:rsidRDefault="008F5079" w:rsidP="003B15A3">
      <w:r>
        <w:separator/>
      </w:r>
    </w:p>
  </w:footnote>
  <w:footnote w:type="continuationSeparator" w:id="0">
    <w:p w14:paraId="649552AC" w14:textId="77777777" w:rsidR="008F5079" w:rsidRDefault="008F5079" w:rsidP="003B15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0F4876" w14:textId="77777777" w:rsidR="0027122B" w:rsidRDefault="0027122B">
    <w:pPr>
      <w:pStyle w:val="Glava"/>
      <w:rPr>
        <w:rFonts w:ascii="Calibri" w:hAnsi="Calibri" w:cs="Calibri"/>
        <w:sz w:val="22"/>
      </w:rPr>
    </w:pPr>
    <w:r>
      <w:rPr>
        <w:rFonts w:ascii="Calibri" w:hAnsi="Calibri" w:cs="Calibri"/>
        <w:noProof/>
        <w:sz w:val="22"/>
      </w:rPr>
      <w:drawing>
        <wp:anchor distT="0" distB="0" distL="114300" distR="114300" simplePos="0" relativeHeight="251658240" behindDoc="1" locked="0" layoutInCell="1" allowOverlap="1" wp14:anchorId="7B144BE1" wp14:editId="54AFE0C3">
          <wp:simplePos x="0" y="0"/>
          <wp:positionH relativeFrom="page">
            <wp:align>left</wp:align>
          </wp:positionH>
          <wp:positionV relativeFrom="page">
            <wp:posOffset>287655</wp:posOffset>
          </wp:positionV>
          <wp:extent cx="3808484" cy="865634"/>
          <wp:effectExtent l="0" t="0" r="1905" b="0"/>
          <wp:wrapNone/>
          <wp:docPr id="1" name="Picture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3808095" cy="865505"/>
                  </a:xfrm>
                  <a:prstGeom prst="rect">
                    <a:avLst/>
                  </a:prstGeom>
                </pic:spPr>
              </pic:pic>
            </a:graphicData>
          </a:graphic>
        </wp:anchor>
      </w:drawing>
    </w:r>
  </w:p>
  <w:p w14:paraId="015BB4E8" w14:textId="77777777" w:rsidR="0027122B" w:rsidRDefault="0027122B">
    <w:pPr>
      <w:pStyle w:val="Glava"/>
      <w:rPr>
        <w:rFonts w:ascii="Calibri" w:hAnsi="Calibri" w:cs="Calibri"/>
        <w:sz w:val="22"/>
      </w:rPr>
    </w:pPr>
  </w:p>
  <w:p w14:paraId="3637DA2F" w14:textId="77777777" w:rsidR="0027122B" w:rsidRDefault="0027122B">
    <w:pPr>
      <w:pStyle w:val="Glava"/>
      <w:rPr>
        <w:rFonts w:ascii="Calibri" w:hAnsi="Calibri" w:cs="Calibri"/>
        <w:sz w:val="22"/>
      </w:rPr>
    </w:pPr>
  </w:p>
  <w:p w14:paraId="17BA15DE" w14:textId="77777777" w:rsidR="0027122B" w:rsidRDefault="0027122B">
    <w:pPr>
      <w:pStyle w:val="Glava"/>
      <w:rPr>
        <w:rFonts w:ascii="Calibri" w:hAnsi="Calibri" w:cs="Calibri"/>
        <w:sz w:val="22"/>
      </w:rPr>
    </w:pPr>
  </w:p>
  <w:p w14:paraId="58E5ADF4" w14:textId="77777777" w:rsidR="0027122B" w:rsidRDefault="0027122B">
    <w:pPr>
      <w:pStyle w:val="Glava"/>
      <w:rPr>
        <w:rFonts w:ascii="Calibri" w:hAnsi="Calibri" w:cs="Calibri"/>
        <w:sz w:val="22"/>
      </w:rPr>
    </w:pPr>
  </w:p>
  <w:p w14:paraId="7E4F4E57" w14:textId="77777777" w:rsidR="0027122B" w:rsidRDefault="0027122B">
    <w:pPr>
      <w:pStyle w:val="Glava"/>
      <w:rPr>
        <w:rFonts w:ascii="Calibri" w:hAnsi="Calibri" w:cs="Calibri"/>
        <w:sz w:val="22"/>
      </w:rPr>
    </w:pPr>
  </w:p>
  <w:p w14:paraId="437D649A" w14:textId="77777777" w:rsidR="0027122B" w:rsidRPr="0027122B" w:rsidRDefault="0027122B">
    <w:pPr>
      <w:pStyle w:val="Glava"/>
      <w:rPr>
        <w:rFonts w:ascii="Calibri" w:hAnsi="Calibri" w:cs="Calibri"/>
        <w:sz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50A02"/>
    <w:multiLevelType w:val="hybridMultilevel"/>
    <w:tmpl w:val="D3C60088"/>
    <w:lvl w:ilvl="0" w:tplc="B0BE16D0">
      <w:numFmt w:val="bullet"/>
      <w:lvlText w:val="–"/>
      <w:lvlJc w:val="left"/>
      <w:pPr>
        <w:tabs>
          <w:tab w:val="num" w:pos="284"/>
        </w:tabs>
        <w:ind w:left="284" w:hanging="284"/>
      </w:pPr>
      <w:rPr>
        <w:rFonts w:ascii="Times New Roman" w:eastAsia="Times New Roman" w:hAnsi="Times New Roman" w:hint="default"/>
      </w:rPr>
    </w:lvl>
    <w:lvl w:ilvl="1" w:tplc="00000004">
      <w:numFmt w:val="bullet"/>
      <w:lvlText w:val="-"/>
      <w:lvlJc w:val="left"/>
      <w:pPr>
        <w:tabs>
          <w:tab w:val="num" w:pos="1440"/>
        </w:tabs>
        <w:ind w:left="1440" w:hanging="360"/>
      </w:pPr>
      <w:rPr>
        <w:rFonts w:ascii="Arial" w:hAnsi="Arial"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957CB9"/>
    <w:multiLevelType w:val="hybridMultilevel"/>
    <w:tmpl w:val="18A60074"/>
    <w:lvl w:ilvl="0" w:tplc="49D6FAFC">
      <w:numFmt w:val="bullet"/>
      <w:lvlText w:val="-"/>
      <w:lvlJc w:val="left"/>
      <w:pPr>
        <w:ind w:left="757" w:hanging="360"/>
      </w:pPr>
      <w:rPr>
        <w:rFonts w:ascii="Calibri" w:eastAsia="Times New Roman" w:hAnsi="Calibri" w:cs="Calibri" w:hint="default"/>
      </w:rPr>
    </w:lvl>
    <w:lvl w:ilvl="1" w:tplc="04240003" w:tentative="1">
      <w:start w:val="1"/>
      <w:numFmt w:val="bullet"/>
      <w:lvlText w:val="o"/>
      <w:lvlJc w:val="left"/>
      <w:pPr>
        <w:ind w:left="1477" w:hanging="360"/>
      </w:pPr>
      <w:rPr>
        <w:rFonts w:ascii="Courier New" w:hAnsi="Courier New" w:cs="Courier New" w:hint="default"/>
      </w:rPr>
    </w:lvl>
    <w:lvl w:ilvl="2" w:tplc="04240005" w:tentative="1">
      <w:start w:val="1"/>
      <w:numFmt w:val="bullet"/>
      <w:lvlText w:val=""/>
      <w:lvlJc w:val="left"/>
      <w:pPr>
        <w:ind w:left="2197" w:hanging="360"/>
      </w:pPr>
      <w:rPr>
        <w:rFonts w:ascii="Wingdings" w:hAnsi="Wingdings" w:hint="default"/>
      </w:rPr>
    </w:lvl>
    <w:lvl w:ilvl="3" w:tplc="04240001" w:tentative="1">
      <w:start w:val="1"/>
      <w:numFmt w:val="bullet"/>
      <w:lvlText w:val=""/>
      <w:lvlJc w:val="left"/>
      <w:pPr>
        <w:ind w:left="2917" w:hanging="360"/>
      </w:pPr>
      <w:rPr>
        <w:rFonts w:ascii="Symbol" w:hAnsi="Symbol" w:hint="default"/>
      </w:rPr>
    </w:lvl>
    <w:lvl w:ilvl="4" w:tplc="04240003" w:tentative="1">
      <w:start w:val="1"/>
      <w:numFmt w:val="bullet"/>
      <w:lvlText w:val="o"/>
      <w:lvlJc w:val="left"/>
      <w:pPr>
        <w:ind w:left="3637" w:hanging="360"/>
      </w:pPr>
      <w:rPr>
        <w:rFonts w:ascii="Courier New" w:hAnsi="Courier New" w:cs="Courier New" w:hint="default"/>
      </w:rPr>
    </w:lvl>
    <w:lvl w:ilvl="5" w:tplc="04240005" w:tentative="1">
      <w:start w:val="1"/>
      <w:numFmt w:val="bullet"/>
      <w:lvlText w:val=""/>
      <w:lvlJc w:val="left"/>
      <w:pPr>
        <w:ind w:left="4357" w:hanging="360"/>
      </w:pPr>
      <w:rPr>
        <w:rFonts w:ascii="Wingdings" w:hAnsi="Wingdings" w:hint="default"/>
      </w:rPr>
    </w:lvl>
    <w:lvl w:ilvl="6" w:tplc="04240001" w:tentative="1">
      <w:start w:val="1"/>
      <w:numFmt w:val="bullet"/>
      <w:lvlText w:val=""/>
      <w:lvlJc w:val="left"/>
      <w:pPr>
        <w:ind w:left="5077" w:hanging="360"/>
      </w:pPr>
      <w:rPr>
        <w:rFonts w:ascii="Symbol" w:hAnsi="Symbol" w:hint="default"/>
      </w:rPr>
    </w:lvl>
    <w:lvl w:ilvl="7" w:tplc="04240003" w:tentative="1">
      <w:start w:val="1"/>
      <w:numFmt w:val="bullet"/>
      <w:lvlText w:val="o"/>
      <w:lvlJc w:val="left"/>
      <w:pPr>
        <w:ind w:left="5797" w:hanging="360"/>
      </w:pPr>
      <w:rPr>
        <w:rFonts w:ascii="Courier New" w:hAnsi="Courier New" w:cs="Courier New" w:hint="default"/>
      </w:rPr>
    </w:lvl>
    <w:lvl w:ilvl="8" w:tplc="04240005" w:tentative="1">
      <w:start w:val="1"/>
      <w:numFmt w:val="bullet"/>
      <w:lvlText w:val=""/>
      <w:lvlJc w:val="left"/>
      <w:pPr>
        <w:ind w:left="6517" w:hanging="360"/>
      </w:pPr>
      <w:rPr>
        <w:rFonts w:ascii="Wingdings" w:hAnsi="Wingdings" w:hint="default"/>
      </w:rPr>
    </w:lvl>
  </w:abstractNum>
  <w:abstractNum w:abstractNumId="2" w15:restartNumberingAfterBreak="0">
    <w:nsid w:val="0D1C3051"/>
    <w:multiLevelType w:val="hybridMultilevel"/>
    <w:tmpl w:val="1B84E2B6"/>
    <w:lvl w:ilvl="0" w:tplc="E8468638">
      <w:start w:val="1"/>
      <w:numFmt w:val="decimal"/>
      <w:lvlText w:val="%1."/>
      <w:lvlJc w:val="left"/>
      <w:pPr>
        <w:ind w:left="360" w:hanging="360"/>
      </w:pPr>
      <w:rPr>
        <w:rFonts w:eastAsia="Times New Roman" w:hint="default"/>
        <w:b w:val="0"/>
        <w:bCs/>
        <w:color w:val="auto"/>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15:restartNumberingAfterBreak="0">
    <w:nsid w:val="0D761C6C"/>
    <w:multiLevelType w:val="hybridMultilevel"/>
    <w:tmpl w:val="13B6733E"/>
    <w:lvl w:ilvl="0" w:tplc="EC203E64">
      <w:start w:val="1"/>
      <w:numFmt w:val="bullet"/>
      <w:lvlText w:val=""/>
      <w:lvlJc w:val="left"/>
      <w:pPr>
        <w:tabs>
          <w:tab w:val="num" w:pos="284"/>
        </w:tabs>
        <w:ind w:left="284" w:hanging="284"/>
      </w:pPr>
      <w:rPr>
        <w:rFonts w:ascii="Symbol" w:hAnsi="Symbol"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1">
    <w:nsid w:val="139A1DB5"/>
    <w:multiLevelType w:val="multilevel"/>
    <w:tmpl w:val="DCB46EA2"/>
    <w:lvl w:ilvl="0">
      <w:start w:val="1"/>
      <w:numFmt w:val="bullet"/>
      <w:lvlText w:val="-"/>
      <w:lvlJc w:val="left"/>
      <w:rPr>
        <w:rFonts w:ascii="Tahoma" w:eastAsia="Tahoma" w:hAnsi="Tahoma" w:cs="Tahoma"/>
        <w:b w:val="0"/>
        <w:bCs w:val="0"/>
        <w:i w:val="0"/>
        <w:iCs w:val="0"/>
        <w:smallCaps w:val="0"/>
        <w:strike w:val="0"/>
        <w:color w:val="000000"/>
        <w:spacing w:val="0"/>
        <w:w w:val="100"/>
        <w:position w:val="0"/>
        <w:sz w:val="19"/>
        <w:szCs w:val="19"/>
        <w:u w:val="none"/>
        <w:lang w:val="sl-SI" w:eastAsia="sl-SI" w:bidi="sl-S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2F54E01"/>
    <w:multiLevelType w:val="hybridMultilevel"/>
    <w:tmpl w:val="9B384D1C"/>
    <w:lvl w:ilvl="0" w:tplc="2A2EADE0">
      <w:start w:val="1"/>
      <w:numFmt w:val="bullet"/>
      <w:lvlText w:val=""/>
      <w:lvlJc w:val="left"/>
      <w:pPr>
        <w:tabs>
          <w:tab w:val="num" w:pos="700"/>
        </w:tabs>
        <w:ind w:left="700" w:hanging="340"/>
      </w:pPr>
      <w:rPr>
        <w:rFonts w:ascii="Symbol" w:hAnsi="Symbol"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6" w15:restartNumberingAfterBreak="0">
    <w:nsid w:val="23DF5AC4"/>
    <w:multiLevelType w:val="hybridMultilevel"/>
    <w:tmpl w:val="5D8C1DD8"/>
    <w:lvl w:ilvl="0" w:tplc="A8F2D344">
      <w:numFmt w:val="bullet"/>
      <w:lvlText w:val="-"/>
      <w:lvlJc w:val="left"/>
      <w:pPr>
        <w:ind w:left="720" w:hanging="360"/>
      </w:pPr>
      <w:rPr>
        <w:rFonts w:ascii="Calibri" w:eastAsia="@PMingLiU" w:hAnsi="Calibri" w:cs="Calibri" w:hint="default"/>
        <w:b/>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24ED5001"/>
    <w:multiLevelType w:val="hybridMultilevel"/>
    <w:tmpl w:val="07520EB6"/>
    <w:lvl w:ilvl="0" w:tplc="0424000F">
      <w:start w:val="1"/>
      <w:numFmt w:val="decimal"/>
      <w:lvlText w:val="%1."/>
      <w:lvlJc w:val="left"/>
      <w:pPr>
        <w:tabs>
          <w:tab w:val="num" w:pos="720"/>
        </w:tabs>
        <w:ind w:left="720" w:hanging="360"/>
      </w:p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8" w15:restartNumberingAfterBreak="0">
    <w:nsid w:val="2AD2074D"/>
    <w:multiLevelType w:val="hybridMultilevel"/>
    <w:tmpl w:val="7AE29860"/>
    <w:lvl w:ilvl="0" w:tplc="00000004">
      <w:numFmt w:val="bullet"/>
      <w:lvlText w:val="-"/>
      <w:lvlJc w:val="left"/>
      <w:pPr>
        <w:tabs>
          <w:tab w:val="num" w:pos="1140"/>
        </w:tabs>
        <w:ind w:left="1140" w:hanging="360"/>
      </w:pPr>
      <w:rPr>
        <w:rFonts w:ascii="Arial" w:hAnsi="Arial"/>
      </w:rPr>
    </w:lvl>
    <w:lvl w:ilvl="1" w:tplc="04240003" w:tentative="1">
      <w:start w:val="1"/>
      <w:numFmt w:val="bullet"/>
      <w:lvlText w:val="o"/>
      <w:lvlJc w:val="left"/>
      <w:pPr>
        <w:tabs>
          <w:tab w:val="num" w:pos="1860"/>
        </w:tabs>
        <w:ind w:left="1860" w:hanging="360"/>
      </w:pPr>
      <w:rPr>
        <w:rFonts w:ascii="Courier New" w:hAnsi="Courier New" w:hint="default"/>
      </w:rPr>
    </w:lvl>
    <w:lvl w:ilvl="2" w:tplc="04240005" w:tentative="1">
      <w:start w:val="1"/>
      <w:numFmt w:val="bullet"/>
      <w:lvlText w:val=""/>
      <w:lvlJc w:val="left"/>
      <w:pPr>
        <w:tabs>
          <w:tab w:val="num" w:pos="2580"/>
        </w:tabs>
        <w:ind w:left="2580" w:hanging="360"/>
      </w:pPr>
      <w:rPr>
        <w:rFonts w:ascii="Wingdings" w:hAnsi="Wingdings" w:hint="default"/>
      </w:rPr>
    </w:lvl>
    <w:lvl w:ilvl="3" w:tplc="04240001" w:tentative="1">
      <w:start w:val="1"/>
      <w:numFmt w:val="bullet"/>
      <w:lvlText w:val=""/>
      <w:lvlJc w:val="left"/>
      <w:pPr>
        <w:tabs>
          <w:tab w:val="num" w:pos="3300"/>
        </w:tabs>
        <w:ind w:left="3300" w:hanging="360"/>
      </w:pPr>
      <w:rPr>
        <w:rFonts w:ascii="Symbol" w:hAnsi="Symbol" w:hint="default"/>
      </w:rPr>
    </w:lvl>
    <w:lvl w:ilvl="4" w:tplc="04240003" w:tentative="1">
      <w:start w:val="1"/>
      <w:numFmt w:val="bullet"/>
      <w:lvlText w:val="o"/>
      <w:lvlJc w:val="left"/>
      <w:pPr>
        <w:tabs>
          <w:tab w:val="num" w:pos="4020"/>
        </w:tabs>
        <w:ind w:left="4020" w:hanging="360"/>
      </w:pPr>
      <w:rPr>
        <w:rFonts w:ascii="Courier New" w:hAnsi="Courier New" w:hint="default"/>
      </w:rPr>
    </w:lvl>
    <w:lvl w:ilvl="5" w:tplc="04240005" w:tentative="1">
      <w:start w:val="1"/>
      <w:numFmt w:val="bullet"/>
      <w:lvlText w:val=""/>
      <w:lvlJc w:val="left"/>
      <w:pPr>
        <w:tabs>
          <w:tab w:val="num" w:pos="4740"/>
        </w:tabs>
        <w:ind w:left="4740" w:hanging="360"/>
      </w:pPr>
      <w:rPr>
        <w:rFonts w:ascii="Wingdings" w:hAnsi="Wingdings" w:hint="default"/>
      </w:rPr>
    </w:lvl>
    <w:lvl w:ilvl="6" w:tplc="04240001" w:tentative="1">
      <w:start w:val="1"/>
      <w:numFmt w:val="bullet"/>
      <w:lvlText w:val=""/>
      <w:lvlJc w:val="left"/>
      <w:pPr>
        <w:tabs>
          <w:tab w:val="num" w:pos="5460"/>
        </w:tabs>
        <w:ind w:left="5460" w:hanging="360"/>
      </w:pPr>
      <w:rPr>
        <w:rFonts w:ascii="Symbol" w:hAnsi="Symbol" w:hint="default"/>
      </w:rPr>
    </w:lvl>
    <w:lvl w:ilvl="7" w:tplc="04240003" w:tentative="1">
      <w:start w:val="1"/>
      <w:numFmt w:val="bullet"/>
      <w:lvlText w:val="o"/>
      <w:lvlJc w:val="left"/>
      <w:pPr>
        <w:tabs>
          <w:tab w:val="num" w:pos="6180"/>
        </w:tabs>
        <w:ind w:left="6180" w:hanging="360"/>
      </w:pPr>
      <w:rPr>
        <w:rFonts w:ascii="Courier New" w:hAnsi="Courier New" w:hint="default"/>
      </w:rPr>
    </w:lvl>
    <w:lvl w:ilvl="8" w:tplc="04240005" w:tentative="1">
      <w:start w:val="1"/>
      <w:numFmt w:val="bullet"/>
      <w:lvlText w:val=""/>
      <w:lvlJc w:val="left"/>
      <w:pPr>
        <w:tabs>
          <w:tab w:val="num" w:pos="6900"/>
        </w:tabs>
        <w:ind w:left="6900" w:hanging="360"/>
      </w:pPr>
      <w:rPr>
        <w:rFonts w:ascii="Wingdings" w:hAnsi="Wingdings" w:hint="default"/>
      </w:rPr>
    </w:lvl>
  </w:abstractNum>
  <w:abstractNum w:abstractNumId="9" w15:restartNumberingAfterBreak="0">
    <w:nsid w:val="2E46019C"/>
    <w:multiLevelType w:val="hybridMultilevel"/>
    <w:tmpl w:val="C3F2A1AC"/>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0" w15:restartNumberingAfterBreak="0">
    <w:nsid w:val="676721D7"/>
    <w:multiLevelType w:val="hybridMultilevel"/>
    <w:tmpl w:val="D3C83596"/>
    <w:lvl w:ilvl="0" w:tplc="D612249C">
      <w:numFmt w:val="bullet"/>
      <w:lvlText w:val="-"/>
      <w:lvlJc w:val="left"/>
      <w:pPr>
        <w:tabs>
          <w:tab w:val="num" w:pos="360"/>
        </w:tabs>
        <w:ind w:left="360" w:hanging="360"/>
      </w:pPr>
      <w:rPr>
        <w:rFonts w:ascii="Times New Roman" w:eastAsia="PMingLiU" w:hAnsi="Times New Roman" w:cs="Times New Roman"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BC8289C"/>
    <w:multiLevelType w:val="hybridMultilevel"/>
    <w:tmpl w:val="D01422CE"/>
    <w:lvl w:ilvl="0" w:tplc="8998342E">
      <w:start w:val="1"/>
      <w:numFmt w:val="decimal"/>
      <w:lvlText w:val="%1."/>
      <w:lvlJc w:val="left"/>
      <w:pPr>
        <w:tabs>
          <w:tab w:val="num" w:pos="360"/>
        </w:tabs>
        <w:ind w:left="360" w:hanging="360"/>
      </w:pPr>
      <w:rPr>
        <w:b w:val="0"/>
      </w:rPr>
    </w:lvl>
    <w:lvl w:ilvl="1" w:tplc="04240019" w:tentative="1">
      <w:start w:val="1"/>
      <w:numFmt w:val="lowerLetter"/>
      <w:lvlText w:val="%2."/>
      <w:lvlJc w:val="left"/>
      <w:pPr>
        <w:tabs>
          <w:tab w:val="num" w:pos="1080"/>
        </w:tabs>
        <w:ind w:left="1080" w:hanging="360"/>
      </w:pPr>
    </w:lvl>
    <w:lvl w:ilvl="2" w:tplc="0424001B" w:tentative="1">
      <w:start w:val="1"/>
      <w:numFmt w:val="lowerRoman"/>
      <w:lvlText w:val="%3."/>
      <w:lvlJc w:val="right"/>
      <w:pPr>
        <w:tabs>
          <w:tab w:val="num" w:pos="1800"/>
        </w:tabs>
        <w:ind w:left="1800" w:hanging="180"/>
      </w:pPr>
    </w:lvl>
    <w:lvl w:ilvl="3" w:tplc="0424000F" w:tentative="1">
      <w:start w:val="1"/>
      <w:numFmt w:val="decimal"/>
      <w:lvlText w:val="%4."/>
      <w:lvlJc w:val="left"/>
      <w:pPr>
        <w:tabs>
          <w:tab w:val="num" w:pos="2520"/>
        </w:tabs>
        <w:ind w:left="2520" w:hanging="360"/>
      </w:pPr>
    </w:lvl>
    <w:lvl w:ilvl="4" w:tplc="04240019" w:tentative="1">
      <w:start w:val="1"/>
      <w:numFmt w:val="lowerLetter"/>
      <w:lvlText w:val="%5."/>
      <w:lvlJc w:val="left"/>
      <w:pPr>
        <w:tabs>
          <w:tab w:val="num" w:pos="3240"/>
        </w:tabs>
        <w:ind w:left="3240" w:hanging="360"/>
      </w:pPr>
    </w:lvl>
    <w:lvl w:ilvl="5" w:tplc="0424001B" w:tentative="1">
      <w:start w:val="1"/>
      <w:numFmt w:val="lowerRoman"/>
      <w:lvlText w:val="%6."/>
      <w:lvlJc w:val="right"/>
      <w:pPr>
        <w:tabs>
          <w:tab w:val="num" w:pos="3960"/>
        </w:tabs>
        <w:ind w:left="3960" w:hanging="180"/>
      </w:pPr>
    </w:lvl>
    <w:lvl w:ilvl="6" w:tplc="0424000F" w:tentative="1">
      <w:start w:val="1"/>
      <w:numFmt w:val="decimal"/>
      <w:lvlText w:val="%7."/>
      <w:lvlJc w:val="left"/>
      <w:pPr>
        <w:tabs>
          <w:tab w:val="num" w:pos="4680"/>
        </w:tabs>
        <w:ind w:left="4680" w:hanging="360"/>
      </w:pPr>
    </w:lvl>
    <w:lvl w:ilvl="7" w:tplc="04240019" w:tentative="1">
      <w:start w:val="1"/>
      <w:numFmt w:val="lowerLetter"/>
      <w:lvlText w:val="%8."/>
      <w:lvlJc w:val="left"/>
      <w:pPr>
        <w:tabs>
          <w:tab w:val="num" w:pos="5400"/>
        </w:tabs>
        <w:ind w:left="5400" w:hanging="360"/>
      </w:pPr>
    </w:lvl>
    <w:lvl w:ilvl="8" w:tplc="0424001B" w:tentative="1">
      <w:start w:val="1"/>
      <w:numFmt w:val="lowerRoman"/>
      <w:lvlText w:val="%9."/>
      <w:lvlJc w:val="right"/>
      <w:pPr>
        <w:tabs>
          <w:tab w:val="num" w:pos="6120"/>
        </w:tabs>
        <w:ind w:left="6120" w:hanging="180"/>
      </w:pPr>
    </w:lvl>
  </w:abstractNum>
  <w:abstractNum w:abstractNumId="12" w15:restartNumberingAfterBreak="1">
    <w:nsid w:val="6E4E7082"/>
    <w:multiLevelType w:val="multilevel"/>
    <w:tmpl w:val="049886F0"/>
    <w:lvl w:ilvl="0">
      <w:start w:val="1"/>
      <w:numFmt w:val="decimal"/>
      <w:lvlText w:val="%1."/>
      <w:lvlJc w:val="left"/>
      <w:rPr>
        <w:rFonts w:ascii="Tahoma" w:eastAsia="Tahoma" w:hAnsi="Tahoma" w:cs="Tahoma"/>
        <w:b w:val="0"/>
        <w:bCs w:val="0"/>
        <w:i w:val="0"/>
        <w:iCs w:val="0"/>
        <w:smallCaps w:val="0"/>
        <w:strike w:val="0"/>
        <w:color w:val="000000"/>
        <w:spacing w:val="0"/>
        <w:w w:val="100"/>
        <w:position w:val="0"/>
        <w:sz w:val="19"/>
        <w:szCs w:val="19"/>
        <w:u w:val="none"/>
        <w:lang w:val="sl-SI" w:eastAsia="sl-SI" w:bidi="sl-S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3734255"/>
    <w:multiLevelType w:val="hybridMultilevel"/>
    <w:tmpl w:val="DE8AE97A"/>
    <w:lvl w:ilvl="0" w:tplc="26B8D5F0">
      <w:start w:val="1"/>
      <w:numFmt w:val="bullet"/>
      <w:lvlText w:val=""/>
      <w:lvlJc w:val="left"/>
      <w:pPr>
        <w:ind w:left="360" w:hanging="360"/>
      </w:pPr>
      <w:rPr>
        <w:rFonts w:ascii="Symbol" w:hAnsi="Symbo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15:restartNumberingAfterBreak="0">
    <w:nsid w:val="74342D4A"/>
    <w:multiLevelType w:val="hybridMultilevel"/>
    <w:tmpl w:val="70526D02"/>
    <w:lvl w:ilvl="0" w:tplc="55C85460">
      <w:numFmt w:val="bullet"/>
      <w:lvlText w:val="–"/>
      <w:lvlJc w:val="left"/>
      <w:pPr>
        <w:tabs>
          <w:tab w:val="num" w:pos="454"/>
        </w:tabs>
        <w:ind w:left="454" w:hanging="227"/>
      </w:pPr>
      <w:rPr>
        <w:rFonts w:ascii="Times New Roman" w:eastAsia="Times New Roman" w:hAnsi="Times New Roman" w:cs="Times New Roman" w:hint="default"/>
      </w:rPr>
    </w:lvl>
    <w:lvl w:ilvl="1" w:tplc="04240003" w:tentative="1">
      <w:start w:val="1"/>
      <w:numFmt w:val="bullet"/>
      <w:lvlText w:val="o"/>
      <w:lvlJc w:val="left"/>
      <w:pPr>
        <w:tabs>
          <w:tab w:val="num" w:pos="1667"/>
        </w:tabs>
        <w:ind w:left="1667" w:hanging="360"/>
      </w:pPr>
      <w:rPr>
        <w:rFonts w:ascii="Courier New" w:hAnsi="Courier New" w:cs="Courier New" w:hint="default"/>
      </w:rPr>
    </w:lvl>
    <w:lvl w:ilvl="2" w:tplc="04240005" w:tentative="1">
      <w:start w:val="1"/>
      <w:numFmt w:val="bullet"/>
      <w:lvlText w:val=""/>
      <w:lvlJc w:val="left"/>
      <w:pPr>
        <w:tabs>
          <w:tab w:val="num" w:pos="2387"/>
        </w:tabs>
        <w:ind w:left="2387" w:hanging="360"/>
      </w:pPr>
      <w:rPr>
        <w:rFonts w:ascii="Wingdings" w:hAnsi="Wingdings" w:hint="default"/>
      </w:rPr>
    </w:lvl>
    <w:lvl w:ilvl="3" w:tplc="04240001" w:tentative="1">
      <w:start w:val="1"/>
      <w:numFmt w:val="bullet"/>
      <w:lvlText w:val=""/>
      <w:lvlJc w:val="left"/>
      <w:pPr>
        <w:tabs>
          <w:tab w:val="num" w:pos="3107"/>
        </w:tabs>
        <w:ind w:left="3107" w:hanging="360"/>
      </w:pPr>
      <w:rPr>
        <w:rFonts w:ascii="Symbol" w:hAnsi="Symbol" w:hint="default"/>
      </w:rPr>
    </w:lvl>
    <w:lvl w:ilvl="4" w:tplc="04240003" w:tentative="1">
      <w:start w:val="1"/>
      <w:numFmt w:val="bullet"/>
      <w:lvlText w:val="o"/>
      <w:lvlJc w:val="left"/>
      <w:pPr>
        <w:tabs>
          <w:tab w:val="num" w:pos="3827"/>
        </w:tabs>
        <w:ind w:left="3827" w:hanging="360"/>
      </w:pPr>
      <w:rPr>
        <w:rFonts w:ascii="Courier New" w:hAnsi="Courier New" w:cs="Courier New" w:hint="default"/>
      </w:rPr>
    </w:lvl>
    <w:lvl w:ilvl="5" w:tplc="04240005" w:tentative="1">
      <w:start w:val="1"/>
      <w:numFmt w:val="bullet"/>
      <w:lvlText w:val=""/>
      <w:lvlJc w:val="left"/>
      <w:pPr>
        <w:tabs>
          <w:tab w:val="num" w:pos="4547"/>
        </w:tabs>
        <w:ind w:left="4547" w:hanging="360"/>
      </w:pPr>
      <w:rPr>
        <w:rFonts w:ascii="Wingdings" w:hAnsi="Wingdings" w:hint="default"/>
      </w:rPr>
    </w:lvl>
    <w:lvl w:ilvl="6" w:tplc="04240001" w:tentative="1">
      <w:start w:val="1"/>
      <w:numFmt w:val="bullet"/>
      <w:lvlText w:val=""/>
      <w:lvlJc w:val="left"/>
      <w:pPr>
        <w:tabs>
          <w:tab w:val="num" w:pos="5267"/>
        </w:tabs>
        <w:ind w:left="5267" w:hanging="360"/>
      </w:pPr>
      <w:rPr>
        <w:rFonts w:ascii="Symbol" w:hAnsi="Symbol" w:hint="default"/>
      </w:rPr>
    </w:lvl>
    <w:lvl w:ilvl="7" w:tplc="04240003" w:tentative="1">
      <w:start w:val="1"/>
      <w:numFmt w:val="bullet"/>
      <w:lvlText w:val="o"/>
      <w:lvlJc w:val="left"/>
      <w:pPr>
        <w:tabs>
          <w:tab w:val="num" w:pos="5987"/>
        </w:tabs>
        <w:ind w:left="5987" w:hanging="360"/>
      </w:pPr>
      <w:rPr>
        <w:rFonts w:ascii="Courier New" w:hAnsi="Courier New" w:cs="Courier New" w:hint="default"/>
      </w:rPr>
    </w:lvl>
    <w:lvl w:ilvl="8" w:tplc="04240005" w:tentative="1">
      <w:start w:val="1"/>
      <w:numFmt w:val="bullet"/>
      <w:lvlText w:val=""/>
      <w:lvlJc w:val="left"/>
      <w:pPr>
        <w:tabs>
          <w:tab w:val="num" w:pos="6707"/>
        </w:tabs>
        <w:ind w:left="6707" w:hanging="360"/>
      </w:pPr>
      <w:rPr>
        <w:rFonts w:ascii="Wingdings" w:hAnsi="Wingdings" w:hint="default"/>
      </w:rPr>
    </w:lvl>
  </w:abstractNum>
  <w:abstractNum w:abstractNumId="15" w15:restartNumberingAfterBreak="0">
    <w:nsid w:val="7A2D69B7"/>
    <w:multiLevelType w:val="hybridMultilevel"/>
    <w:tmpl w:val="C4F2FB5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15:restartNumberingAfterBreak="0">
    <w:nsid w:val="7D16098E"/>
    <w:multiLevelType w:val="hybridMultilevel"/>
    <w:tmpl w:val="FCD8A202"/>
    <w:lvl w:ilvl="0" w:tplc="4718ECCC">
      <w:start w:val="1"/>
      <w:numFmt w:val="bullet"/>
      <w:lvlText w:val=""/>
      <w:lvlJc w:val="left"/>
      <w:pPr>
        <w:tabs>
          <w:tab w:val="num" w:pos="397"/>
        </w:tabs>
        <w:ind w:left="397" w:hanging="397"/>
      </w:pPr>
      <w:rPr>
        <w:rFonts w:ascii="Symbol" w:hAnsi="Symbol"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num w:numId="1" w16cid:durableId="794909093">
    <w:abstractNumId w:val="6"/>
  </w:num>
  <w:num w:numId="2" w16cid:durableId="530188010">
    <w:abstractNumId w:val="2"/>
  </w:num>
  <w:num w:numId="3" w16cid:durableId="393166556">
    <w:abstractNumId w:val="11"/>
  </w:num>
  <w:num w:numId="4" w16cid:durableId="1801142816">
    <w:abstractNumId w:val="10"/>
  </w:num>
  <w:num w:numId="5" w16cid:durableId="2058309427">
    <w:abstractNumId w:val="9"/>
  </w:num>
  <w:num w:numId="6" w16cid:durableId="1520192628">
    <w:abstractNumId w:val="13"/>
  </w:num>
  <w:num w:numId="7" w16cid:durableId="1449659166">
    <w:abstractNumId w:val="12"/>
  </w:num>
  <w:num w:numId="8" w16cid:durableId="1509902398">
    <w:abstractNumId w:val="4"/>
  </w:num>
  <w:num w:numId="9" w16cid:durableId="773474072">
    <w:abstractNumId w:val="7"/>
  </w:num>
  <w:num w:numId="10" w16cid:durableId="351497355">
    <w:abstractNumId w:val="5"/>
  </w:num>
  <w:num w:numId="11" w16cid:durableId="1536504022">
    <w:abstractNumId w:val="3"/>
  </w:num>
  <w:num w:numId="12" w16cid:durableId="2146657321">
    <w:abstractNumId w:val="14"/>
  </w:num>
  <w:num w:numId="13" w16cid:durableId="1221483982">
    <w:abstractNumId w:val="16"/>
  </w:num>
  <w:num w:numId="14" w16cid:durableId="94374784">
    <w:abstractNumId w:val="8"/>
  </w:num>
  <w:num w:numId="15" w16cid:durableId="51022446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580141661">
    <w:abstractNumId w:val="15"/>
  </w:num>
  <w:num w:numId="17" w16cid:durableId="510684748">
    <w:abstractNumId w:val="1"/>
  </w:num>
  <w:num w:numId="18" w16cid:durableId="564391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542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47BD"/>
    <w:rsid w:val="00001B70"/>
    <w:rsid w:val="00006067"/>
    <w:rsid w:val="00006A10"/>
    <w:rsid w:val="000306BB"/>
    <w:rsid w:val="000A01C1"/>
    <w:rsid w:val="000A7E78"/>
    <w:rsid w:val="000B1C33"/>
    <w:rsid w:val="0010411B"/>
    <w:rsid w:val="0013542C"/>
    <w:rsid w:val="001450F3"/>
    <w:rsid w:val="00166614"/>
    <w:rsid w:val="001B3C98"/>
    <w:rsid w:val="001C5A33"/>
    <w:rsid w:val="001E1495"/>
    <w:rsid w:val="0020134F"/>
    <w:rsid w:val="002138F7"/>
    <w:rsid w:val="00224F2C"/>
    <w:rsid w:val="0023321C"/>
    <w:rsid w:val="00233782"/>
    <w:rsid w:val="00261521"/>
    <w:rsid w:val="0027122B"/>
    <w:rsid w:val="002A799B"/>
    <w:rsid w:val="002B5798"/>
    <w:rsid w:val="002E4BC0"/>
    <w:rsid w:val="0030220F"/>
    <w:rsid w:val="00323386"/>
    <w:rsid w:val="00332168"/>
    <w:rsid w:val="0038051B"/>
    <w:rsid w:val="00382D94"/>
    <w:rsid w:val="003A5AEA"/>
    <w:rsid w:val="003B15A3"/>
    <w:rsid w:val="00407583"/>
    <w:rsid w:val="00417F9C"/>
    <w:rsid w:val="004340E4"/>
    <w:rsid w:val="004577D4"/>
    <w:rsid w:val="00467831"/>
    <w:rsid w:val="004B6147"/>
    <w:rsid w:val="004E06C3"/>
    <w:rsid w:val="00545A6F"/>
    <w:rsid w:val="005B4483"/>
    <w:rsid w:val="005C3C41"/>
    <w:rsid w:val="005C79BF"/>
    <w:rsid w:val="005E44DF"/>
    <w:rsid w:val="005F0719"/>
    <w:rsid w:val="005F23D8"/>
    <w:rsid w:val="006114A4"/>
    <w:rsid w:val="00645748"/>
    <w:rsid w:val="00655834"/>
    <w:rsid w:val="00663F77"/>
    <w:rsid w:val="006B4F45"/>
    <w:rsid w:val="006F67E4"/>
    <w:rsid w:val="00717998"/>
    <w:rsid w:val="00727EC0"/>
    <w:rsid w:val="00747794"/>
    <w:rsid w:val="007947BD"/>
    <w:rsid w:val="007A366F"/>
    <w:rsid w:val="007F17B1"/>
    <w:rsid w:val="008626F3"/>
    <w:rsid w:val="00896AE8"/>
    <w:rsid w:val="008B1D32"/>
    <w:rsid w:val="008B37CA"/>
    <w:rsid w:val="008D27BD"/>
    <w:rsid w:val="008F4532"/>
    <w:rsid w:val="008F5079"/>
    <w:rsid w:val="008F76D5"/>
    <w:rsid w:val="00901DE2"/>
    <w:rsid w:val="00922D35"/>
    <w:rsid w:val="00954D97"/>
    <w:rsid w:val="009D4FB8"/>
    <w:rsid w:val="00A15E10"/>
    <w:rsid w:val="00A23FE4"/>
    <w:rsid w:val="00A96F03"/>
    <w:rsid w:val="00AF5303"/>
    <w:rsid w:val="00B25470"/>
    <w:rsid w:val="00B25B6A"/>
    <w:rsid w:val="00B43A2D"/>
    <w:rsid w:val="00B5489D"/>
    <w:rsid w:val="00BA3EC6"/>
    <w:rsid w:val="00BA4070"/>
    <w:rsid w:val="00BF0869"/>
    <w:rsid w:val="00C45D79"/>
    <w:rsid w:val="00C54983"/>
    <w:rsid w:val="00C567CC"/>
    <w:rsid w:val="00C81BFD"/>
    <w:rsid w:val="00CE0B7E"/>
    <w:rsid w:val="00D0001A"/>
    <w:rsid w:val="00D13F2D"/>
    <w:rsid w:val="00D21329"/>
    <w:rsid w:val="00D33296"/>
    <w:rsid w:val="00D33AE3"/>
    <w:rsid w:val="00D767D8"/>
    <w:rsid w:val="00DC770F"/>
    <w:rsid w:val="00E1110E"/>
    <w:rsid w:val="00E51EF7"/>
    <w:rsid w:val="00E72BCC"/>
    <w:rsid w:val="00E939B1"/>
    <w:rsid w:val="00E941E5"/>
    <w:rsid w:val="00EA2A65"/>
    <w:rsid w:val="00EC3EBF"/>
    <w:rsid w:val="00EE0AC0"/>
    <w:rsid w:val="00EE64A4"/>
    <w:rsid w:val="00EF66C5"/>
    <w:rsid w:val="00F122F2"/>
    <w:rsid w:val="00F24573"/>
    <w:rsid w:val="00F33D10"/>
    <w:rsid w:val="00F47178"/>
    <w:rsid w:val="00F72836"/>
    <w:rsid w:val="00F97A51"/>
    <w:rsid w:val="00FC0E71"/>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54273"/>
    <o:shapelayout v:ext="edit">
      <o:idmap v:ext="edit" data="1"/>
    </o:shapelayout>
  </w:shapeDefaults>
  <w:decimalSymbol w:val=","/>
  <w:listSeparator w:val=";"/>
  <w14:docId w14:val="5850EB2C"/>
  <w15:chartTrackingRefBased/>
  <w15:docId w15:val="{84C22868-8476-4C5C-B412-8FE19DDC5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sl-SI" w:eastAsia="sl-SI"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8B37CA"/>
    <w:pPr>
      <w:spacing w:line="288" w:lineRule="auto"/>
      <w:jc w:val="both"/>
    </w:pPr>
    <w:rPr>
      <w:rFonts w:ascii="Times New Roman" w:eastAsia="Times New Roman" w:hAnsi="Times New Roman"/>
      <w:sz w:val="24"/>
      <w:szCs w:val="22"/>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Krepko">
    <w:name w:val="Strong"/>
    <w:uiPriority w:val="22"/>
    <w:rsid w:val="00C54983"/>
    <w:rPr>
      <w:rFonts w:eastAsia="Arial Unicode MS"/>
      <w:b/>
      <w:bCs/>
      <w:color w:val="010000"/>
      <w:szCs w:val="24"/>
      <w:u w:color="000000"/>
      <w:bdr w:val="nil"/>
      <w:lang w:eastAsia="sl-SI"/>
    </w:rPr>
  </w:style>
  <w:style w:type="paragraph" w:customStyle="1" w:styleId="NormalBOLD">
    <w:name w:val="Normal_BOLD"/>
    <w:basedOn w:val="Navaden"/>
    <w:next w:val="Navaden"/>
    <w:qFormat/>
    <w:rsid w:val="00D33AE3"/>
    <w:pPr>
      <w:pBdr>
        <w:top w:val="nil"/>
        <w:left w:val="nil"/>
        <w:bottom w:val="nil"/>
        <w:right w:val="nil"/>
        <w:between w:val="nil"/>
        <w:bar w:val="nil"/>
      </w:pBdr>
    </w:pPr>
    <w:rPr>
      <w:b/>
    </w:rPr>
  </w:style>
  <w:style w:type="paragraph" w:styleId="Besedilooblaka">
    <w:name w:val="Balloon Text"/>
    <w:basedOn w:val="Navaden"/>
    <w:link w:val="BesedilooblakaZnak"/>
    <w:uiPriority w:val="99"/>
    <w:semiHidden/>
    <w:unhideWhenUsed/>
    <w:rsid w:val="003B15A3"/>
    <w:rPr>
      <w:rFonts w:ascii="Tahoma" w:hAnsi="Tahoma"/>
      <w:sz w:val="16"/>
      <w:szCs w:val="16"/>
      <w:lang w:val="x-none" w:eastAsia="x-none"/>
    </w:rPr>
  </w:style>
  <w:style w:type="character" w:customStyle="1" w:styleId="BesedilooblakaZnak">
    <w:name w:val="Besedilo oblačka Znak"/>
    <w:link w:val="Besedilooblaka"/>
    <w:uiPriority w:val="99"/>
    <w:semiHidden/>
    <w:rsid w:val="003B15A3"/>
    <w:rPr>
      <w:rFonts w:ascii="Tahoma" w:eastAsia="Times New Roman" w:hAnsi="Tahoma" w:cs="Tahoma"/>
      <w:sz w:val="16"/>
      <w:szCs w:val="16"/>
    </w:rPr>
  </w:style>
  <w:style w:type="paragraph" w:styleId="Glava">
    <w:name w:val="header"/>
    <w:basedOn w:val="Navaden"/>
    <w:link w:val="GlavaZnak"/>
    <w:uiPriority w:val="99"/>
    <w:unhideWhenUsed/>
    <w:rsid w:val="008626F3"/>
    <w:pPr>
      <w:tabs>
        <w:tab w:val="center" w:pos="4536"/>
        <w:tab w:val="right" w:pos="9072"/>
      </w:tabs>
    </w:pPr>
  </w:style>
  <w:style w:type="character" w:customStyle="1" w:styleId="GlavaZnak">
    <w:name w:val="Glava Znak"/>
    <w:link w:val="Glava"/>
    <w:uiPriority w:val="99"/>
    <w:rsid w:val="008626F3"/>
    <w:rPr>
      <w:rFonts w:ascii="Times New Roman" w:eastAsia="Times New Roman" w:hAnsi="Times New Roman"/>
      <w:sz w:val="24"/>
      <w:szCs w:val="22"/>
      <w:lang w:eastAsia="en-US"/>
    </w:rPr>
  </w:style>
  <w:style w:type="paragraph" w:styleId="Noga">
    <w:name w:val="footer"/>
    <w:basedOn w:val="Navaden"/>
    <w:link w:val="NogaZnak"/>
    <w:uiPriority w:val="99"/>
    <w:unhideWhenUsed/>
    <w:rsid w:val="008626F3"/>
    <w:pPr>
      <w:tabs>
        <w:tab w:val="center" w:pos="4536"/>
        <w:tab w:val="right" w:pos="9072"/>
      </w:tabs>
    </w:pPr>
  </w:style>
  <w:style w:type="character" w:customStyle="1" w:styleId="NogaZnak">
    <w:name w:val="Noga Znak"/>
    <w:link w:val="Noga"/>
    <w:uiPriority w:val="99"/>
    <w:rsid w:val="008626F3"/>
    <w:rPr>
      <w:rFonts w:ascii="Times New Roman" w:eastAsia="Times New Roman" w:hAnsi="Times New Roman"/>
      <w:sz w:val="24"/>
      <w:szCs w:val="22"/>
      <w:lang w:eastAsia="en-US"/>
    </w:rPr>
  </w:style>
  <w:style w:type="character" w:customStyle="1" w:styleId="Xnoga">
    <w:name w:val="X.noga"/>
    <w:qFormat/>
    <w:locked/>
    <w:rsid w:val="007A366F"/>
    <w:rPr>
      <w:rFonts w:ascii="Times New Roman" w:hAnsi="Times New Roman"/>
      <w:sz w:val="16"/>
      <w:szCs w:val="16"/>
    </w:rPr>
  </w:style>
  <w:style w:type="paragraph" w:customStyle="1" w:styleId="XGLOE">
    <w:name w:val="X. GL.OE"/>
    <w:basedOn w:val="Navaden"/>
    <w:next w:val="Navaden"/>
    <w:qFormat/>
    <w:rsid w:val="00BA4070"/>
    <w:pPr>
      <w:jc w:val="center"/>
    </w:pPr>
    <w:rPr>
      <w:noProof/>
      <w:szCs w:val="26"/>
      <w:lang w:eastAsia="sl-SI"/>
    </w:rPr>
  </w:style>
  <w:style w:type="paragraph" w:customStyle="1" w:styleId="XGLoprt">
    <w:name w:val="X.GL.opršt"/>
    <w:basedOn w:val="Navaden"/>
    <w:qFormat/>
    <w:rsid w:val="00BA4070"/>
    <w:pPr>
      <w:spacing w:line="360" w:lineRule="auto"/>
      <w:jc w:val="left"/>
    </w:pPr>
    <w:rPr>
      <w:sz w:val="20"/>
      <w:szCs w:val="20"/>
    </w:rPr>
  </w:style>
  <w:style w:type="paragraph" w:customStyle="1" w:styleId="NormalItalics">
    <w:name w:val="Normal_Italics"/>
    <w:basedOn w:val="Navaden"/>
    <w:next w:val="Navaden"/>
    <w:qFormat/>
    <w:rsid w:val="00D33AE3"/>
    <w:pPr>
      <w:tabs>
        <w:tab w:val="left" w:pos="5805"/>
      </w:tabs>
    </w:pPr>
    <w:rPr>
      <w:i/>
      <w:color w:val="010000"/>
      <w:szCs w:val="24"/>
      <w:lang w:eastAsia="sl-SI"/>
    </w:rPr>
  </w:style>
  <w:style w:type="paragraph" w:styleId="Odstavekseznama">
    <w:name w:val="List Paragraph"/>
    <w:basedOn w:val="Navaden"/>
    <w:uiPriority w:val="34"/>
    <w:qFormat/>
    <w:rsid w:val="00D767D8"/>
    <w:pPr>
      <w:ind w:left="720"/>
      <w:contextualSpacing/>
    </w:pPr>
  </w:style>
  <w:style w:type="paragraph" w:styleId="Telobesedila2">
    <w:name w:val="Body Text 2"/>
    <w:basedOn w:val="Navaden"/>
    <w:link w:val="Telobesedila2Znak"/>
    <w:rsid w:val="00717998"/>
    <w:pPr>
      <w:spacing w:line="240" w:lineRule="auto"/>
    </w:pPr>
    <w:rPr>
      <w:szCs w:val="24"/>
    </w:rPr>
  </w:style>
  <w:style w:type="character" w:customStyle="1" w:styleId="Telobesedila2Znak">
    <w:name w:val="Telo besedila 2 Znak"/>
    <w:basedOn w:val="Privzetapisavaodstavka"/>
    <w:link w:val="Telobesedila2"/>
    <w:rsid w:val="00717998"/>
    <w:rPr>
      <w:rFonts w:ascii="Times New Roman" w:eastAsia="Times New Roman" w:hAnsi="Times New Roman"/>
      <w:sz w:val="24"/>
      <w:szCs w:val="24"/>
      <w:lang w:eastAsia="en-US"/>
    </w:rPr>
  </w:style>
  <w:style w:type="character" w:styleId="Hiperpovezava">
    <w:name w:val="Hyperlink"/>
    <w:uiPriority w:val="99"/>
    <w:rsid w:val="00717998"/>
    <w:rPr>
      <w:color w:val="0000FF"/>
      <w:u w:val="single"/>
    </w:rPr>
  </w:style>
  <w:style w:type="character" w:customStyle="1" w:styleId="Bodytext2">
    <w:name w:val="Body text (2)_"/>
    <w:link w:val="Bodytext20"/>
    <w:rsid w:val="00FC0E71"/>
    <w:rPr>
      <w:rFonts w:ascii="Tahoma" w:eastAsia="Tahoma" w:hAnsi="Tahoma" w:cs="Tahoma"/>
      <w:sz w:val="19"/>
      <w:szCs w:val="19"/>
      <w:shd w:val="clear" w:color="auto" w:fill="FFFFFF"/>
    </w:rPr>
  </w:style>
  <w:style w:type="character" w:customStyle="1" w:styleId="Bodytext7">
    <w:name w:val="Body text (7)_"/>
    <w:link w:val="Bodytext70"/>
    <w:rsid w:val="00FC0E71"/>
    <w:rPr>
      <w:rFonts w:ascii="Tahoma" w:eastAsia="Tahoma" w:hAnsi="Tahoma" w:cs="Tahoma"/>
      <w:b/>
      <w:bCs/>
      <w:spacing w:val="70"/>
      <w:sz w:val="19"/>
      <w:szCs w:val="19"/>
      <w:shd w:val="clear" w:color="auto" w:fill="FFFFFF"/>
    </w:rPr>
  </w:style>
  <w:style w:type="character" w:customStyle="1" w:styleId="Bodytext8">
    <w:name w:val="Body text (8)_"/>
    <w:link w:val="Bodytext80"/>
    <w:rsid w:val="00FC0E71"/>
    <w:rPr>
      <w:rFonts w:ascii="Tahoma" w:eastAsia="Tahoma" w:hAnsi="Tahoma" w:cs="Tahoma"/>
      <w:b/>
      <w:bCs/>
      <w:sz w:val="19"/>
      <w:szCs w:val="19"/>
      <w:shd w:val="clear" w:color="auto" w:fill="FFFFFF"/>
    </w:rPr>
  </w:style>
  <w:style w:type="paragraph" w:customStyle="1" w:styleId="Bodytext20">
    <w:name w:val="Body text (2)"/>
    <w:basedOn w:val="Navaden"/>
    <w:link w:val="Bodytext2"/>
    <w:rsid w:val="00FC0E71"/>
    <w:pPr>
      <w:widowControl w:val="0"/>
      <w:shd w:val="clear" w:color="auto" w:fill="FFFFFF"/>
      <w:spacing w:before="60" w:after="60" w:line="0" w:lineRule="atLeast"/>
      <w:ind w:hanging="460"/>
    </w:pPr>
    <w:rPr>
      <w:rFonts w:ascii="Tahoma" w:eastAsia="Tahoma" w:hAnsi="Tahoma" w:cs="Tahoma"/>
      <w:sz w:val="19"/>
      <w:szCs w:val="19"/>
      <w:lang w:eastAsia="sl-SI"/>
    </w:rPr>
  </w:style>
  <w:style w:type="paragraph" w:customStyle="1" w:styleId="Bodytext70">
    <w:name w:val="Body text (7)"/>
    <w:basedOn w:val="Navaden"/>
    <w:link w:val="Bodytext7"/>
    <w:rsid w:val="00FC0E71"/>
    <w:pPr>
      <w:widowControl w:val="0"/>
      <w:shd w:val="clear" w:color="auto" w:fill="FFFFFF"/>
      <w:spacing w:before="480" w:line="269" w:lineRule="exact"/>
      <w:jc w:val="center"/>
    </w:pPr>
    <w:rPr>
      <w:rFonts w:ascii="Tahoma" w:eastAsia="Tahoma" w:hAnsi="Tahoma" w:cs="Tahoma"/>
      <w:b/>
      <w:bCs/>
      <w:spacing w:val="70"/>
      <w:sz w:val="19"/>
      <w:szCs w:val="19"/>
      <w:lang w:eastAsia="sl-SI"/>
    </w:rPr>
  </w:style>
  <w:style w:type="paragraph" w:customStyle="1" w:styleId="Bodytext80">
    <w:name w:val="Body text (8)"/>
    <w:basedOn w:val="Navaden"/>
    <w:link w:val="Bodytext8"/>
    <w:rsid w:val="00FC0E71"/>
    <w:pPr>
      <w:widowControl w:val="0"/>
      <w:shd w:val="clear" w:color="auto" w:fill="FFFFFF"/>
      <w:spacing w:after="480" w:line="269" w:lineRule="exact"/>
      <w:jc w:val="center"/>
    </w:pPr>
    <w:rPr>
      <w:rFonts w:ascii="Tahoma" w:eastAsia="Tahoma" w:hAnsi="Tahoma" w:cs="Tahoma"/>
      <w:b/>
      <w:bCs/>
      <w:sz w:val="19"/>
      <w:szCs w:val="19"/>
      <w:lang w:eastAsia="sl-SI"/>
    </w:rPr>
  </w:style>
  <w:style w:type="paragraph" w:customStyle="1" w:styleId="len">
    <w:name w:val="len"/>
    <w:basedOn w:val="Navaden"/>
    <w:rsid w:val="00FC0E71"/>
    <w:pPr>
      <w:spacing w:before="100" w:beforeAutospacing="1" w:after="100" w:afterAutospacing="1" w:line="240" w:lineRule="auto"/>
      <w:jc w:val="left"/>
    </w:pPr>
    <w:rPr>
      <w:szCs w:val="24"/>
      <w:lang w:eastAsia="sl-SI"/>
    </w:rPr>
  </w:style>
  <w:style w:type="paragraph" w:styleId="Navadensplet">
    <w:name w:val="Normal (Web)"/>
    <w:basedOn w:val="Navaden"/>
    <w:rsid w:val="002138F7"/>
    <w:pPr>
      <w:spacing w:after="210"/>
    </w:pPr>
    <w:rPr>
      <w:color w:val="333333"/>
      <w:sz w:val="18"/>
      <w:szCs w:val="18"/>
    </w:rPr>
  </w:style>
  <w:style w:type="paragraph" w:styleId="Telobesedila">
    <w:name w:val="Body Text"/>
    <w:basedOn w:val="Navaden"/>
    <w:link w:val="TelobesedilaZnak"/>
    <w:uiPriority w:val="99"/>
    <w:semiHidden/>
    <w:unhideWhenUsed/>
    <w:rsid w:val="002138F7"/>
    <w:pPr>
      <w:spacing w:after="120"/>
    </w:pPr>
  </w:style>
  <w:style w:type="character" w:customStyle="1" w:styleId="TelobesedilaZnak">
    <w:name w:val="Telo besedila Znak"/>
    <w:basedOn w:val="Privzetapisavaodstavka"/>
    <w:link w:val="Telobesedila"/>
    <w:uiPriority w:val="99"/>
    <w:semiHidden/>
    <w:rsid w:val="002138F7"/>
    <w:rPr>
      <w:rFonts w:ascii="Times New Roman" w:eastAsia="Times New Roman" w:hAnsi="Times New Roman"/>
      <w:sz w:val="24"/>
      <w:szCs w:val="22"/>
      <w:lang w:eastAsia="en-US"/>
    </w:rPr>
  </w:style>
  <w:style w:type="paragraph" w:customStyle="1" w:styleId="Standard">
    <w:name w:val="Standard"/>
    <w:rsid w:val="002138F7"/>
    <w:pPr>
      <w:widowControl w:val="0"/>
      <w:suppressAutoHyphens/>
      <w:autoSpaceDN w:val="0"/>
      <w:textAlignment w:val="baseline"/>
    </w:pPr>
    <w:rPr>
      <w:rFonts w:ascii="Times New Roman" w:eastAsia="Lucida Sans Unicode" w:hAnsi="Times New Roman" w:cs="Tahoma"/>
      <w:kern w:val="3"/>
      <w:sz w:val="24"/>
      <w:szCs w:val="24"/>
    </w:rPr>
  </w:style>
  <w:style w:type="character" w:styleId="Nerazreenaomemba">
    <w:name w:val="Unresolved Mention"/>
    <w:basedOn w:val="Privzetapisavaodstavka"/>
    <w:uiPriority w:val="99"/>
    <w:semiHidden/>
    <w:unhideWhenUsed/>
    <w:rsid w:val="00B548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3748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t-rs.si/zaposlitv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kadrovska.sdt@dt-rs.si"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ool\Desktop\Obrazci\01_Vir\0.Template_za_obrazce\template_za_obrazce.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template_za_obrazce</Template>
  <TotalTime>0</TotalTime>
  <Pages>4</Pages>
  <Words>1209</Words>
  <Characters>7098</Characters>
  <Application>Microsoft Office Word</Application>
  <DocSecurity>0</DocSecurity>
  <Lines>151</Lines>
  <Paragraphs>72</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8235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Lidija Turk</dc:creator>
  <cp:keywords/>
  <dc:description/>
  <cp:lastModifiedBy>Lidija Turk</cp:lastModifiedBy>
  <cp:revision>2</cp:revision>
  <dcterms:created xsi:type="dcterms:W3CDTF">2026-02-13T12:52:00Z</dcterms:created>
  <dcterms:modified xsi:type="dcterms:W3CDTF">2026-02-13T12:52:00Z</dcterms:modified>
</cp:coreProperties>
</file>