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683B1" w14:textId="59CB6129" w:rsidR="00747794" w:rsidRPr="00E270F9" w:rsidRDefault="00E270F9" w:rsidP="00E270F9">
      <w:pPr>
        <w:tabs>
          <w:tab w:val="left" w:pos="992"/>
        </w:tabs>
        <w:jc w:val="left"/>
        <w:rPr>
          <w:rFonts w:ascii="Calibri" w:hAnsi="Calibri" w:cs="Calibri"/>
        </w:rPr>
      </w:pPr>
      <w:r w:rsidRPr="00E270F9">
        <w:rPr>
          <w:rFonts w:ascii="Calibri" w:hAnsi="Calibri" w:cs="Calibri"/>
        </w:rPr>
        <w:t>Številka:</w:t>
      </w:r>
      <w:r w:rsidRPr="00E270F9">
        <w:rPr>
          <w:rFonts w:ascii="Calibri" w:hAnsi="Calibri" w:cs="Calibri"/>
        </w:rPr>
        <w:tab/>
      </w:r>
      <w:r w:rsidR="000426A2">
        <w:rPr>
          <w:rFonts w:ascii="Calibri" w:hAnsi="Calibri" w:cs="Calibri"/>
        </w:rPr>
        <w:t>Tu 20-3/</w:t>
      </w:r>
      <w:r w:rsidR="00765970">
        <w:rPr>
          <w:rFonts w:ascii="Calibri" w:hAnsi="Calibri" w:cs="Calibri"/>
        </w:rPr>
        <w:t>5</w:t>
      </w:r>
      <w:r w:rsidR="000426A2">
        <w:rPr>
          <w:rFonts w:ascii="Calibri" w:hAnsi="Calibri" w:cs="Calibri"/>
        </w:rPr>
        <w:t>/202</w:t>
      </w:r>
      <w:r w:rsidR="00534BB0">
        <w:rPr>
          <w:rFonts w:ascii="Calibri" w:hAnsi="Calibri" w:cs="Calibri"/>
        </w:rPr>
        <w:t>5</w:t>
      </w:r>
      <w:r w:rsidR="000426A2">
        <w:rPr>
          <w:rFonts w:ascii="Calibri" w:hAnsi="Calibri" w:cs="Calibri"/>
        </w:rPr>
        <w:t xml:space="preserve">-1  </w:t>
      </w:r>
      <w:r w:rsidR="007D2AE3">
        <w:rPr>
          <w:rFonts w:ascii="Calibri" w:hAnsi="Calibri" w:cs="Calibri"/>
        </w:rPr>
        <w:t>TI</w:t>
      </w:r>
      <w:r w:rsidR="000426A2">
        <w:rPr>
          <w:rFonts w:ascii="Calibri" w:hAnsi="Calibri" w:cs="Calibri"/>
        </w:rPr>
        <w:t>/</w:t>
      </w:r>
      <w:r w:rsidR="002C665C">
        <w:rPr>
          <w:rFonts w:ascii="Calibri" w:hAnsi="Calibri" w:cs="Calibri"/>
        </w:rPr>
        <w:t>KG</w:t>
      </w:r>
    </w:p>
    <w:p w14:paraId="1A76F319" w14:textId="5B6F9B96" w:rsidR="00E270F9" w:rsidRPr="00E270F9" w:rsidRDefault="00E270F9" w:rsidP="00E270F9">
      <w:pPr>
        <w:tabs>
          <w:tab w:val="left" w:pos="992"/>
        </w:tabs>
        <w:jc w:val="left"/>
        <w:rPr>
          <w:rFonts w:ascii="Calibri" w:hAnsi="Calibri" w:cs="Calibri"/>
        </w:rPr>
      </w:pPr>
      <w:r w:rsidRPr="00E270F9">
        <w:rPr>
          <w:rFonts w:ascii="Calibri" w:hAnsi="Calibri" w:cs="Calibri"/>
        </w:rPr>
        <w:t>Datum:</w:t>
      </w:r>
      <w:r w:rsidRPr="00E270F9">
        <w:rPr>
          <w:rFonts w:ascii="Calibri" w:hAnsi="Calibri" w:cs="Calibri"/>
        </w:rPr>
        <w:tab/>
      </w:r>
      <w:r w:rsidR="00765970">
        <w:rPr>
          <w:rFonts w:ascii="Calibri" w:hAnsi="Calibri" w:cs="Calibri"/>
        </w:rPr>
        <w:t>1.12.2025</w:t>
      </w:r>
    </w:p>
    <w:p w14:paraId="6058B8BB" w14:textId="77777777" w:rsidR="00E270F9" w:rsidRPr="00E270F9" w:rsidRDefault="00E270F9" w:rsidP="00E270F9">
      <w:pPr>
        <w:jc w:val="left"/>
        <w:rPr>
          <w:rFonts w:ascii="Calibri" w:hAnsi="Calibri" w:cs="Calibri"/>
        </w:rPr>
      </w:pPr>
    </w:p>
    <w:p w14:paraId="46B3D60B" w14:textId="77777777" w:rsidR="00E270F9" w:rsidRPr="00E270F9" w:rsidRDefault="00E270F9" w:rsidP="00E270F9">
      <w:pPr>
        <w:jc w:val="left"/>
        <w:rPr>
          <w:rFonts w:ascii="Calibri" w:hAnsi="Calibri" w:cs="Calibri"/>
        </w:rPr>
      </w:pPr>
    </w:p>
    <w:p w14:paraId="7C27445A" w14:textId="7DEEA476" w:rsidR="000426A2" w:rsidRPr="00E93958" w:rsidRDefault="000426A2" w:rsidP="000426A2">
      <w:pPr>
        <w:tabs>
          <w:tab w:val="center" w:pos="4536"/>
          <w:tab w:val="right" w:pos="9072"/>
        </w:tabs>
        <w:rPr>
          <w:rFonts w:eastAsia="PMingLiU"/>
          <w:i/>
          <w:lang w:val="en-GB"/>
        </w:rPr>
      </w:pPr>
      <w:r w:rsidRPr="00E93958">
        <w:rPr>
          <w:rFonts w:eastAsia="PMingLiU"/>
          <w:i/>
          <w:lang w:val="en-GB"/>
        </w:rPr>
        <w:t>Objavlj</w:t>
      </w:r>
      <w:r>
        <w:rPr>
          <w:rFonts w:eastAsia="PMingLiU"/>
          <w:i/>
          <w:lang w:val="en-GB"/>
        </w:rPr>
        <w:t xml:space="preserve">eno na spletni strani VDT RS: </w:t>
      </w:r>
      <w:r w:rsidR="0078069A" w:rsidRPr="0078069A">
        <w:rPr>
          <w:rFonts w:eastAsia="PMingLiU"/>
          <w:b/>
          <w:bCs/>
          <w:i/>
          <w:lang w:val="en-GB"/>
        </w:rPr>
        <w:t>4</w:t>
      </w:r>
      <w:r w:rsidRPr="00765970">
        <w:rPr>
          <w:rFonts w:eastAsia="PMingLiU"/>
          <w:b/>
          <w:bCs/>
          <w:i/>
          <w:lang w:val="en-GB"/>
        </w:rPr>
        <w:t>.</w:t>
      </w:r>
      <w:r w:rsidRPr="00203169">
        <w:rPr>
          <w:rFonts w:eastAsia="PMingLiU"/>
          <w:b/>
          <w:bCs/>
          <w:i/>
          <w:lang w:val="en-GB"/>
        </w:rPr>
        <w:t xml:space="preserve"> </w:t>
      </w:r>
      <w:r w:rsidR="002C665C">
        <w:rPr>
          <w:rFonts w:eastAsia="PMingLiU"/>
          <w:b/>
          <w:bCs/>
          <w:i/>
          <w:lang w:val="en-GB"/>
        </w:rPr>
        <w:t>1</w:t>
      </w:r>
      <w:r w:rsidR="00765970">
        <w:rPr>
          <w:rFonts w:eastAsia="PMingLiU"/>
          <w:b/>
          <w:bCs/>
          <w:i/>
          <w:lang w:val="en-GB"/>
        </w:rPr>
        <w:t>2</w:t>
      </w:r>
      <w:r w:rsidRPr="00203169">
        <w:rPr>
          <w:rFonts w:eastAsia="PMingLiU"/>
          <w:b/>
          <w:bCs/>
          <w:i/>
          <w:lang w:val="en-GB"/>
        </w:rPr>
        <w:t>. 20</w:t>
      </w:r>
      <w:r w:rsidR="00586ED6" w:rsidRPr="00203169">
        <w:rPr>
          <w:rFonts w:eastAsia="PMingLiU"/>
          <w:b/>
          <w:bCs/>
          <w:i/>
          <w:lang w:val="en-GB"/>
        </w:rPr>
        <w:t>2</w:t>
      </w:r>
      <w:r w:rsidR="00006F0C">
        <w:rPr>
          <w:rFonts w:eastAsia="PMingLiU"/>
          <w:b/>
          <w:bCs/>
          <w:i/>
          <w:lang w:val="en-GB"/>
        </w:rPr>
        <w:t>5</w:t>
      </w:r>
    </w:p>
    <w:p w14:paraId="0976212B" w14:textId="77777777" w:rsidR="000426A2" w:rsidRPr="00E93958" w:rsidRDefault="000426A2" w:rsidP="000426A2">
      <w:pPr>
        <w:tabs>
          <w:tab w:val="center" w:pos="4536"/>
          <w:tab w:val="right" w:pos="9072"/>
        </w:tabs>
        <w:rPr>
          <w:i/>
        </w:rPr>
      </w:pPr>
      <w:r w:rsidRPr="00E93958">
        <w:rPr>
          <w:rFonts w:eastAsia="PMingLiU"/>
          <w:i/>
          <w:lang w:val="en-GB"/>
        </w:rPr>
        <w:t>Rok za prijavo: 8  dni, ki začne teči naslednji dan od dneva objave</w:t>
      </w:r>
    </w:p>
    <w:p w14:paraId="13E31477" w14:textId="77777777" w:rsidR="000426A2" w:rsidRPr="00E93958" w:rsidRDefault="000426A2" w:rsidP="000426A2">
      <w:pPr>
        <w:tabs>
          <w:tab w:val="center" w:pos="4536"/>
          <w:tab w:val="right" w:pos="9072"/>
        </w:tabs>
      </w:pPr>
    </w:p>
    <w:p w14:paraId="0994C24B" w14:textId="77777777" w:rsidR="000426A2" w:rsidRPr="00E93958" w:rsidRDefault="000426A2" w:rsidP="000426A2">
      <w:pPr>
        <w:tabs>
          <w:tab w:val="center" w:pos="4536"/>
          <w:tab w:val="right" w:pos="9072"/>
        </w:tabs>
      </w:pPr>
    </w:p>
    <w:p w14:paraId="2AEE7F67" w14:textId="5F6088CF" w:rsidR="000426A2" w:rsidRPr="00E93958" w:rsidRDefault="000426A2" w:rsidP="000426A2">
      <w:pPr>
        <w:rPr>
          <w:b/>
        </w:rPr>
      </w:pPr>
      <w:r w:rsidRPr="00E93958">
        <w:t>Na podlagi 58. člena Zakona o javnih uslužbencih (Uradni list RS, št. 63/07-uradno prečiščeno besedilo</w:t>
      </w:r>
      <w:r w:rsidR="00D91CEB">
        <w:t xml:space="preserve"> in naslednji</w:t>
      </w:r>
      <w:r w:rsidRPr="00E93958">
        <w:t xml:space="preserve">; v nadaljevanju: ZJU), </w:t>
      </w:r>
      <w:r w:rsidRPr="00E93958">
        <w:rPr>
          <w:b/>
        </w:rPr>
        <w:t xml:space="preserve">Okrožno državno tožilstvo v Mariboru, Ulica talcev 24, 2000 Maribor, </w:t>
      </w:r>
    </w:p>
    <w:p w14:paraId="1A9A6930" w14:textId="77777777" w:rsidR="000426A2" w:rsidRPr="00E93958" w:rsidRDefault="000426A2" w:rsidP="000426A2"/>
    <w:p w14:paraId="30C216F4" w14:textId="52FD2B72" w:rsidR="000426A2" w:rsidRPr="00E93958" w:rsidRDefault="000426A2" w:rsidP="000426A2">
      <w:r w:rsidRPr="00E93958">
        <w:t xml:space="preserve">objavlja javni natečaj za zasedbo </w:t>
      </w:r>
      <w:r w:rsidR="00B33CF6" w:rsidRPr="00B33CF6">
        <w:rPr>
          <w:b/>
          <w:bCs/>
        </w:rPr>
        <w:t>2</w:t>
      </w:r>
      <w:r w:rsidR="00765970">
        <w:t>.</w:t>
      </w:r>
      <w:r w:rsidRPr="00E93958">
        <w:rPr>
          <w:b/>
        </w:rPr>
        <w:t xml:space="preserve"> (</w:t>
      </w:r>
      <w:r w:rsidR="00765970">
        <w:rPr>
          <w:b/>
        </w:rPr>
        <w:t>dveh</w:t>
      </w:r>
      <w:r w:rsidRPr="00E93958">
        <w:rPr>
          <w:b/>
        </w:rPr>
        <w:t>)</w:t>
      </w:r>
      <w:r w:rsidRPr="00E93958">
        <w:t xml:space="preserve"> prost</w:t>
      </w:r>
      <w:r w:rsidR="00765970">
        <w:t>ih</w:t>
      </w:r>
      <w:r w:rsidRPr="00E93958">
        <w:t xml:space="preserve"> uradnišk</w:t>
      </w:r>
      <w:r w:rsidR="00765970">
        <w:t>ih</w:t>
      </w:r>
      <w:r w:rsidRPr="00E93958">
        <w:t xml:space="preserve"> delovn</w:t>
      </w:r>
      <w:r w:rsidR="00765970">
        <w:t>ih</w:t>
      </w:r>
      <w:r w:rsidRPr="00E93958">
        <w:t xml:space="preserve"> mest</w:t>
      </w:r>
      <w:r w:rsidR="00083C7E">
        <w:t xml:space="preserve"> za nedoločen čas</w:t>
      </w:r>
      <w:r w:rsidRPr="00E93958">
        <w:t>:</w:t>
      </w:r>
    </w:p>
    <w:p w14:paraId="20F7512E" w14:textId="77777777" w:rsidR="000426A2" w:rsidRPr="00E93958" w:rsidRDefault="000426A2" w:rsidP="000426A2"/>
    <w:p w14:paraId="4AF21093" w14:textId="77777777" w:rsidR="000426A2" w:rsidRPr="00E93958" w:rsidRDefault="000426A2" w:rsidP="000426A2">
      <w:pPr>
        <w:rPr>
          <w:b/>
        </w:rPr>
      </w:pPr>
      <w:r w:rsidRPr="00E93958">
        <w:rPr>
          <w:b/>
        </w:rPr>
        <w:t>VIŠJI PRAVOSODNI SVETOVALEC (PDI)</w:t>
      </w:r>
    </w:p>
    <w:p w14:paraId="4372C074" w14:textId="77777777" w:rsidR="000426A2" w:rsidRPr="00E93958" w:rsidRDefault="000426A2" w:rsidP="000426A2">
      <w:pPr>
        <w:rPr>
          <w:color w:val="0000FF"/>
        </w:rPr>
      </w:pPr>
    </w:p>
    <w:p w14:paraId="244DEEF2" w14:textId="77777777" w:rsidR="000426A2" w:rsidRPr="00E93958" w:rsidRDefault="000426A2" w:rsidP="000426A2">
      <w:r w:rsidRPr="00E93958">
        <w:t>Kandidati, ki se bodo prijavili na prost</w:t>
      </w:r>
      <w:r w:rsidR="0045237B">
        <w:t>i</w:t>
      </w:r>
      <w:r w:rsidRPr="00E93958">
        <w:t xml:space="preserve"> delovn</w:t>
      </w:r>
      <w:r w:rsidR="0045237B">
        <w:t>i</w:t>
      </w:r>
      <w:r w:rsidRPr="00E93958">
        <w:t xml:space="preserve"> mest</w:t>
      </w:r>
      <w:r w:rsidR="0045237B">
        <w:t>i</w:t>
      </w:r>
      <w:r w:rsidRPr="00E93958">
        <w:t>, morajo izpolnjevati naslednje pogoje:</w:t>
      </w:r>
    </w:p>
    <w:p w14:paraId="5CD4745B" w14:textId="77777777" w:rsidR="000426A2" w:rsidRPr="00E93958" w:rsidRDefault="000426A2" w:rsidP="000426A2"/>
    <w:p w14:paraId="5D80BAF9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univerzitetni diplomirani pravnik /druga stopnja/ (diplomirani pravnik (UN) in magister prava ali magister prava na podlagi enovitega magistrskega študijskega programa),</w:t>
      </w:r>
    </w:p>
    <w:p w14:paraId="2E91BC39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pravniški državni izpit,</w:t>
      </w:r>
    </w:p>
    <w:p w14:paraId="27EEA16A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izpit iz državnotožilskega reda,</w:t>
      </w:r>
    </w:p>
    <w:p w14:paraId="08B316A9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obvezno usposabljanje za imenovanje v naziv,</w:t>
      </w:r>
    </w:p>
    <w:p w14:paraId="5978F8E1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najmanj 2 leti delovnih izkušenj,</w:t>
      </w:r>
    </w:p>
    <w:p w14:paraId="10F0C561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znanje uradnega jezika,</w:t>
      </w:r>
    </w:p>
    <w:p w14:paraId="7FD0D474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državljanstvo Republike Slovenije,</w:t>
      </w:r>
    </w:p>
    <w:p w14:paraId="09736B84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ne smejo biti pravnomočno obsojeni zaradi naklepnega kaznivega dejanja, ki se preganja po uradni dolžnosti in ne smejo biti obsojeni na nepogojno kazen zapora v trajanju več kot 6 mesecev,</w:t>
      </w:r>
    </w:p>
    <w:p w14:paraId="2BF066B8" w14:textId="77777777" w:rsidR="000426A2" w:rsidRPr="00E93958" w:rsidRDefault="000426A2" w:rsidP="000426A2">
      <w:pPr>
        <w:numPr>
          <w:ilvl w:val="0"/>
          <w:numId w:val="4"/>
        </w:numPr>
        <w:spacing w:line="240" w:lineRule="auto"/>
      </w:pPr>
      <w:r w:rsidRPr="00E93958">
        <w:t>zoper njih ne sme biti vložena pravnomočna obtožnica zaradi naklepnega kaznivega dejanja, ki se preganja po uradni dolžnosti.</w:t>
      </w:r>
    </w:p>
    <w:p w14:paraId="40A16A6C" w14:textId="77777777" w:rsidR="000426A2" w:rsidRPr="00E93958" w:rsidRDefault="000426A2" w:rsidP="000426A2"/>
    <w:p w14:paraId="0B7C9950" w14:textId="77777777" w:rsidR="000426A2" w:rsidRPr="00E93958" w:rsidRDefault="000426A2" w:rsidP="000426A2">
      <w:r w:rsidRPr="00E93958">
        <w:t>Če izbrani kandidat nima opravljenega obveznega usposabljanja za imenovanje v naziv, bo moral to usposabljanje opraviti najpozneje v enem letu od sklenitve pogodbe o zaposlitvi. Na obvezno usposabljanje bo izbranega kandidata napotil predstojnik skladno s prvim odstavkom 89. člena ZJU.</w:t>
      </w:r>
    </w:p>
    <w:p w14:paraId="46125101" w14:textId="77777777" w:rsidR="000426A2" w:rsidRPr="00E93958" w:rsidRDefault="000426A2" w:rsidP="000426A2"/>
    <w:p w14:paraId="47BA5D05" w14:textId="33297707" w:rsidR="000426A2" w:rsidRPr="00E93958" w:rsidRDefault="000426A2" w:rsidP="000426A2">
      <w:r w:rsidRPr="00E93958">
        <w:t>Če izbrani kandidat še nima opravljenega izpita iz poznavanja določil Državnotožilskega reda, bo moral ta izpit, skladno z določbo 136. člena Zakona o državnem tožilstvu (ZDT-1; Ur</w:t>
      </w:r>
      <w:r w:rsidR="00181A7E">
        <w:t xml:space="preserve">adni </w:t>
      </w:r>
      <w:r w:rsidRPr="00E93958">
        <w:t>l</w:t>
      </w:r>
      <w:r w:rsidR="00181A7E">
        <w:t>ist</w:t>
      </w:r>
      <w:r w:rsidRPr="00E93958">
        <w:t xml:space="preserve"> RS, št. 58/2011</w:t>
      </w:r>
      <w:r w:rsidR="000B6DC6">
        <w:t xml:space="preserve"> in naslednji</w:t>
      </w:r>
      <w:r w:rsidRPr="00E93958">
        <w:t>), opraviti najkasneje v enem letu po sklenitvi pogodbe o zaposlitvi.</w:t>
      </w:r>
    </w:p>
    <w:p w14:paraId="538F517F" w14:textId="77777777" w:rsidR="000426A2" w:rsidRPr="00E93958" w:rsidRDefault="000426A2" w:rsidP="000426A2"/>
    <w:p w14:paraId="3C365652" w14:textId="3A87E0F9" w:rsidR="000426A2" w:rsidRPr="00E93958" w:rsidRDefault="000426A2" w:rsidP="000426A2">
      <w:r w:rsidRPr="00E93958">
        <w:t>Pri izbiri kandidatov bomo upoštevali delovne izkušnje v skladu s</w:t>
      </w:r>
      <w:r w:rsidR="000B6DC6">
        <w:t xml:space="preserve"> 13. točko</w:t>
      </w:r>
      <w:r w:rsidRPr="00E93958">
        <w:t xml:space="preserve"> 6. členom ZJU</w:t>
      </w:r>
      <w:r w:rsidR="000B6DC6">
        <w:t xml:space="preserve"> in petim odstavkom 54. člena Uredbe o notranji organizaciji, sistemizaciji, delovnih mestih in nazivih v organih javne uprave in v pravosodnih organih (Uradni list RS, št. 58/03 in naslednji).</w:t>
      </w:r>
      <w:r w:rsidRPr="00E93958">
        <w:t xml:space="preserve"> </w:t>
      </w:r>
    </w:p>
    <w:p w14:paraId="0B9A51D2" w14:textId="77777777" w:rsidR="000426A2" w:rsidRPr="00E93958" w:rsidRDefault="000426A2" w:rsidP="000426A2"/>
    <w:p w14:paraId="3A41AA73" w14:textId="77777777" w:rsidR="000426A2" w:rsidRPr="000B6DC6" w:rsidRDefault="000426A2" w:rsidP="000426A2">
      <w:pPr>
        <w:rPr>
          <w:b/>
          <w:bCs/>
        </w:rPr>
      </w:pPr>
      <w:r w:rsidRPr="000B6DC6">
        <w:rPr>
          <w:b/>
          <w:bCs/>
        </w:rPr>
        <w:t>Delovno področje:</w:t>
      </w:r>
    </w:p>
    <w:p w14:paraId="0434CA5C" w14:textId="77777777" w:rsidR="000426A2" w:rsidRPr="00E93958" w:rsidRDefault="000426A2" w:rsidP="000426A2"/>
    <w:p w14:paraId="7843D0F5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proučevanje zadev, ki mu jih dodeli državni tožilec, priprava strokovne podlage za sprejem odločitve, priprava odločitve, priprava obrazložitve odločitve;</w:t>
      </w:r>
    </w:p>
    <w:p w14:paraId="5CB44748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spremljanje in proučevanje sodne prakse in strokovne literature;</w:t>
      </w:r>
    </w:p>
    <w:p w14:paraId="0B1F6DCD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sprejemanje na zapisnik ovadb ter drugih vlog pod vodstvom in po naročilu državnega tožilca in opravljanje drugih opravil v okviru dežurne službe;</w:t>
      </w:r>
    </w:p>
    <w:p w14:paraId="4FC40061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priprava osnutkov poročil, analiz in informacij, strokovnih referatov, pravnih mnenj in vlog;</w:t>
      </w:r>
    </w:p>
    <w:p w14:paraId="2D4F57D7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opravljanje potrebnih opravil v zvezi z opuščanjem kazenskega pregona;</w:t>
      </w:r>
    </w:p>
    <w:p w14:paraId="57E99B56" w14:textId="77777777" w:rsidR="000426A2" w:rsidRPr="00E93958" w:rsidRDefault="000426A2" w:rsidP="000426A2">
      <w:pPr>
        <w:numPr>
          <w:ilvl w:val="0"/>
          <w:numId w:val="3"/>
        </w:numPr>
        <w:autoSpaceDE w:val="0"/>
        <w:autoSpaceDN w:val="0"/>
        <w:adjustRightInd w:val="0"/>
        <w:spacing w:line="240" w:lineRule="auto"/>
      </w:pPr>
      <w:r w:rsidRPr="00E93958">
        <w:t>opravljanje drugih strokovnih del po odredbi vodje tožilstva ali državnega tožilca.</w:t>
      </w:r>
    </w:p>
    <w:p w14:paraId="37F90FFA" w14:textId="77777777" w:rsidR="000426A2" w:rsidRPr="00E93958" w:rsidRDefault="000426A2" w:rsidP="000426A2"/>
    <w:p w14:paraId="68E6CC93" w14:textId="77777777" w:rsidR="000426A2" w:rsidRPr="000B6DC6" w:rsidRDefault="000426A2" w:rsidP="000426A2">
      <w:pPr>
        <w:rPr>
          <w:b/>
          <w:bCs/>
        </w:rPr>
      </w:pPr>
      <w:r w:rsidRPr="000B6DC6">
        <w:rPr>
          <w:b/>
          <w:bCs/>
        </w:rPr>
        <w:t>Prijava mora vsebovati:</w:t>
      </w:r>
    </w:p>
    <w:p w14:paraId="79430CAC" w14:textId="77777777" w:rsidR="000426A2" w:rsidRPr="00E93958" w:rsidRDefault="000426A2" w:rsidP="000426A2"/>
    <w:p w14:paraId="1C4A2A8F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pisno izjavo o izpolnjevanju pogoja glede zahtevane izobrazbe, iz katere mora biti razvidna stopnja in smer izobrazbe, datum (dan, mesec, leto) zaključka izobraževanja ter ustanova, na kateri je bila izobrazba pridobljena;</w:t>
      </w:r>
    </w:p>
    <w:p w14:paraId="644F5E07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izpis ocen opravljenih izpitov;</w:t>
      </w:r>
    </w:p>
    <w:p w14:paraId="53D72794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pisno izjavo o izpolnjevanju pogoja glede pravniškega državnega izpita, iz katere mora biti razviden datum opravljenega izpita in evidenčna številka potrdila;</w:t>
      </w:r>
    </w:p>
    <w:p w14:paraId="00164E55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izpis ocen pridobljenih na pravniškem državnem izpitu;</w:t>
      </w:r>
    </w:p>
    <w:p w14:paraId="72C7C621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opis delovnih izkušenj, iz katerega je razvidno izpolnjevanje pogoja glede zahtevanih delovnih izkušnjah (navedba časa trajanja delovnega razmerja pri posameznem delodajalcu oz. navedba časa opravljanja dela izven delovnega razmerja, vključno s kratkim opisom dela, ki ga je kandidat opravljal pri posameznem delodajalcu);</w:t>
      </w:r>
    </w:p>
    <w:p w14:paraId="7508C31E" w14:textId="77777777" w:rsidR="000426A2" w:rsidRPr="00E93958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pisno izjavo kandidata, da:</w:t>
      </w:r>
    </w:p>
    <w:p w14:paraId="6C32495C" w14:textId="77777777" w:rsidR="000426A2" w:rsidRPr="00E93958" w:rsidRDefault="000426A2" w:rsidP="000426A2">
      <w:pPr>
        <w:numPr>
          <w:ilvl w:val="0"/>
          <w:numId w:val="2"/>
        </w:numPr>
        <w:spacing w:line="240" w:lineRule="auto"/>
      </w:pPr>
      <w:r w:rsidRPr="00E93958">
        <w:t>je državljan Republike Slovenije,</w:t>
      </w:r>
    </w:p>
    <w:p w14:paraId="60354B2D" w14:textId="77777777" w:rsidR="000426A2" w:rsidRPr="00E93958" w:rsidRDefault="000426A2" w:rsidP="000426A2">
      <w:pPr>
        <w:numPr>
          <w:ilvl w:val="0"/>
          <w:numId w:val="2"/>
        </w:numPr>
        <w:spacing w:line="240" w:lineRule="auto"/>
      </w:pPr>
      <w:r w:rsidRPr="00E93958">
        <w:t>ni bil pravnomočno obsojen zaradi naklepnega kaznivega dejanja, ki se preganja po uradni dolžnosti in da ni bil obsojen na nepogojno kazen zapora v trajanju več kot 6 mesecev,</w:t>
      </w:r>
    </w:p>
    <w:p w14:paraId="7791E7D1" w14:textId="77777777" w:rsidR="000426A2" w:rsidRPr="00E93958" w:rsidRDefault="000426A2" w:rsidP="000426A2">
      <w:pPr>
        <w:numPr>
          <w:ilvl w:val="0"/>
          <w:numId w:val="2"/>
        </w:numPr>
        <w:spacing w:line="240" w:lineRule="auto"/>
      </w:pPr>
      <w:r w:rsidRPr="00E93958">
        <w:t>zoper njega ni vložena pravnomočna obtožnica zaradi naklepnega kaznivega dejanja, ki se preganja po uradni dolžnosti;</w:t>
      </w:r>
    </w:p>
    <w:p w14:paraId="33774166" w14:textId="07F742CC" w:rsidR="000426A2" w:rsidRDefault="000426A2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 w:rsidRPr="00E93958">
        <w:t>pisno izjavo, da za namen tega natečajnega postopka dovoljuje Okrožnemu državnemu tožilstvu v Mariboru pridobitev podatkov iz 6. točke iz uradnih evidenc</w:t>
      </w:r>
      <w:r w:rsidR="00657E73">
        <w:t>;</w:t>
      </w:r>
    </w:p>
    <w:p w14:paraId="33CA42BC" w14:textId="4E8BB5B9" w:rsidR="00657E73" w:rsidRPr="00E93958" w:rsidRDefault="00657E73" w:rsidP="000426A2">
      <w:pPr>
        <w:numPr>
          <w:ilvl w:val="0"/>
          <w:numId w:val="1"/>
        </w:numPr>
        <w:tabs>
          <w:tab w:val="clear" w:pos="720"/>
          <w:tab w:val="num" w:pos="360"/>
        </w:tabs>
        <w:spacing w:line="240" w:lineRule="auto"/>
        <w:ind w:left="360"/>
      </w:pPr>
      <w:r>
        <w:t>pisno izjavo kandidata, da soglaša s tem, da bo Okrožno državno tožilstvo v Mariboru osebne podatke, ki jih je navedel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0114C54B" w14:textId="77777777" w:rsidR="000426A2" w:rsidRPr="00E93958" w:rsidRDefault="000426A2" w:rsidP="000426A2"/>
    <w:p w14:paraId="30DAA5D6" w14:textId="77777777" w:rsidR="000B6DC6" w:rsidRDefault="000426A2" w:rsidP="000426A2">
      <w:r w:rsidRPr="00E93958">
        <w:t>V primeru, da kandidat z vpogledom v uradne evidence ne soglaša, bo moral sam predložiti ustrezna dokazila.</w:t>
      </w:r>
    </w:p>
    <w:p w14:paraId="1AB782C0" w14:textId="77777777" w:rsidR="00657E73" w:rsidRDefault="00657E73" w:rsidP="000426A2"/>
    <w:p w14:paraId="64B57D2C" w14:textId="7DDCCD28" w:rsidR="000426A2" w:rsidRPr="00E93958" w:rsidRDefault="000B6DC6" w:rsidP="000426A2">
      <w:r>
        <w:t>P</w:t>
      </w:r>
      <w:r w:rsidR="000426A2" w:rsidRPr="00E93958">
        <w:t>rijava</w:t>
      </w:r>
      <w:r>
        <w:t xml:space="preserve"> naj</w:t>
      </w:r>
      <w:r w:rsidR="000426A2" w:rsidRPr="00E93958">
        <w:t xml:space="preserve"> vsebuje tudi kratek življenjepis</w:t>
      </w:r>
      <w:r>
        <w:t>.</w:t>
      </w:r>
      <w:r w:rsidR="000426A2" w:rsidRPr="00E93958">
        <w:t xml:space="preserve"> </w:t>
      </w:r>
      <w:r>
        <w:t>K</w:t>
      </w:r>
      <w:r w:rsidR="000426A2" w:rsidRPr="00E93958">
        <w:t xml:space="preserve">andidat </w:t>
      </w:r>
      <w:r>
        <w:t xml:space="preserve">naj v prijavi </w:t>
      </w:r>
      <w:r w:rsidR="000426A2" w:rsidRPr="00E93958">
        <w:t xml:space="preserve">poleg formalne izobrazbe navede tudi druga znanja in veščine, ki jih je pridobil. Kandidat naj k prijavi predloži tudi potrdila, ki dokazujejo pridobljena dodatna znanja, veščine in sposobnosti oziroma izkušnje. </w:t>
      </w:r>
    </w:p>
    <w:p w14:paraId="218FEA60" w14:textId="77777777" w:rsidR="000426A2" w:rsidRPr="00E93958" w:rsidRDefault="000426A2" w:rsidP="000426A2"/>
    <w:p w14:paraId="291F1787" w14:textId="0CF52E90" w:rsidR="000426A2" w:rsidRPr="00E93958" w:rsidRDefault="000426A2" w:rsidP="000426A2">
      <w:r w:rsidRPr="00E93958">
        <w:t>Natečajna komisija bo strokovno usposobljenost kandidatov presojala na podlagi dokazil priloženih k prijavi ter na podlagi razgovora s kandidati</w:t>
      </w:r>
      <w:r w:rsidR="000B6DC6">
        <w:t xml:space="preserve"> oziroma s pomočjo morebitnih drugih metod preverjanja strokovne usposobljenosti kandidatov.</w:t>
      </w:r>
    </w:p>
    <w:p w14:paraId="28D667CB" w14:textId="77777777" w:rsidR="000426A2" w:rsidRPr="00E93958" w:rsidRDefault="000426A2" w:rsidP="000426A2"/>
    <w:p w14:paraId="445890BE" w14:textId="77777777" w:rsidR="000426A2" w:rsidRPr="00E93958" w:rsidRDefault="000426A2" w:rsidP="000426A2">
      <w:r w:rsidRPr="00E93958">
        <w:t>Izbrani kandidat bo delo na uradniškem delovnem mestu opravljal v nazivu višji pravosodni svetovalec III (PDI), z možnostjo napredovanja v naziv višji pravosodni svetovalec II (PDI) in višji pravosodni svetovalec I (PDI). Z izbranim kandidatom bo sklenjena pogodba o zaposlitvi za nedoločen čas, s polnim delovnim časom in s 6 mesečnim poskusnim delom. Izbrani kandidat bo delo opravljal v prostorih Okrožnega državnega tožilstva v Mariboru.</w:t>
      </w:r>
    </w:p>
    <w:p w14:paraId="14B59321" w14:textId="77777777" w:rsidR="000426A2" w:rsidRPr="00E93958" w:rsidRDefault="000426A2" w:rsidP="000426A2"/>
    <w:p w14:paraId="14DA251E" w14:textId="5B6CCEAC" w:rsidR="000426A2" w:rsidRPr="00E93958" w:rsidRDefault="000426A2" w:rsidP="000426A2">
      <w:r w:rsidRPr="00E93958">
        <w:t xml:space="preserve">Kandidati vložijo prijavo v pisni obliki, ki jo pošljejo v zaprti ovojnici z označbo »javni natečaj za delovno mesto višji pravosodni svetovalec (PDI)«, na naslov: Okrožno državno tožilstvo v Mariboru, Ulica talcev 24, Maribor </w:t>
      </w:r>
      <w:r>
        <w:rPr>
          <w:b/>
        </w:rPr>
        <w:t xml:space="preserve">do </w:t>
      </w:r>
      <w:r w:rsidR="00765970">
        <w:rPr>
          <w:b/>
        </w:rPr>
        <w:t>1</w:t>
      </w:r>
      <w:r w:rsidR="0078069A">
        <w:rPr>
          <w:b/>
        </w:rPr>
        <w:t>2</w:t>
      </w:r>
      <w:r w:rsidR="00F67006">
        <w:rPr>
          <w:b/>
        </w:rPr>
        <w:t>.1</w:t>
      </w:r>
      <w:r w:rsidR="00765970">
        <w:rPr>
          <w:b/>
        </w:rPr>
        <w:t>2</w:t>
      </w:r>
      <w:r w:rsidR="00F67006">
        <w:rPr>
          <w:b/>
        </w:rPr>
        <w:t>.2025</w:t>
      </w:r>
      <w:r w:rsidRPr="00E93958">
        <w:rPr>
          <w:b/>
        </w:rPr>
        <w:t xml:space="preserve"> </w:t>
      </w:r>
      <w:r w:rsidRPr="00E93958">
        <w:t xml:space="preserve">(zadnji dan oddaje priporočeno po pošti). Za pisno obliko prijave se šteje tudi elektronska oblika, poslana na elektronski naslov </w:t>
      </w:r>
      <w:r w:rsidRPr="00E93958">
        <w:rPr>
          <w:color w:val="0000FF"/>
          <w:u w:val="single"/>
        </w:rPr>
        <w:t>odtmb@dt-rs.si</w:t>
      </w:r>
      <w:r w:rsidRPr="00E93958">
        <w:t>, pri čemer veljavnost prijave ni pogojena z elektronskim podpisom.</w:t>
      </w:r>
    </w:p>
    <w:p w14:paraId="0FCEB85B" w14:textId="77777777" w:rsidR="000426A2" w:rsidRPr="00E93958" w:rsidRDefault="000426A2" w:rsidP="000426A2"/>
    <w:p w14:paraId="08834757" w14:textId="6A9D062C" w:rsidR="000426A2" w:rsidRPr="00E93958" w:rsidRDefault="000426A2" w:rsidP="000426A2">
      <w:r w:rsidRPr="00E93958">
        <w:t xml:space="preserve">Obvestilo o končanem javnem natečaju bo objavljeno na spletni strani Vrhovnega državnega tožilstva RS, </w:t>
      </w:r>
      <w:r w:rsidR="003F121D">
        <w:t>Vilharjeva cesta 23, Ljubljana</w:t>
      </w:r>
      <w:r w:rsidRPr="00E93958">
        <w:t>: https://www.dt-rs.si/zaposlitve.</w:t>
      </w:r>
    </w:p>
    <w:p w14:paraId="2F5484A3" w14:textId="77777777" w:rsidR="000426A2" w:rsidRPr="00E93958" w:rsidRDefault="000426A2" w:rsidP="000426A2"/>
    <w:p w14:paraId="58712540" w14:textId="77777777" w:rsidR="000426A2" w:rsidRPr="00E93958" w:rsidRDefault="000426A2" w:rsidP="000426A2">
      <w:r w:rsidRPr="00E93958">
        <w:t>Informacije o izvedbi javnega natečaja dobite v kadrovski službi, tel. št. 02 234 87 28.</w:t>
      </w:r>
    </w:p>
    <w:p w14:paraId="07AEDF65" w14:textId="77777777" w:rsidR="000426A2" w:rsidRPr="00E93958" w:rsidRDefault="000426A2" w:rsidP="000426A2"/>
    <w:p w14:paraId="5ABCE2AF" w14:textId="77777777" w:rsidR="000426A2" w:rsidRPr="00E93958" w:rsidRDefault="000426A2" w:rsidP="000426A2">
      <w:pPr>
        <w:rPr>
          <w:i/>
        </w:rPr>
      </w:pPr>
      <w:r w:rsidRPr="00E93958">
        <w:rPr>
          <w:i/>
        </w:rPr>
        <w:t>Opomba: v besedilu natečaja uporabljeni izrazi, zapisani v moški spolni slovnični obliki, so uporabljeni kot nevtralni za ženske in moške.</w:t>
      </w:r>
    </w:p>
    <w:p w14:paraId="1B5127DF" w14:textId="77777777" w:rsidR="000426A2" w:rsidRPr="00E93958" w:rsidRDefault="000426A2" w:rsidP="000426A2">
      <w:pPr>
        <w:rPr>
          <w:sz w:val="28"/>
        </w:rPr>
      </w:pPr>
    </w:p>
    <w:p w14:paraId="4AD3DB31" w14:textId="18138264" w:rsidR="000426A2" w:rsidRPr="001A115D" w:rsidRDefault="001A115D" w:rsidP="000426A2">
      <w:pPr>
        <w:rPr>
          <w:b/>
          <w:bCs/>
          <w:szCs w:val="24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</w:t>
      </w:r>
      <w:r w:rsidR="00B23939">
        <w:rPr>
          <w:sz w:val="28"/>
        </w:rPr>
        <w:t xml:space="preserve"> </w:t>
      </w:r>
      <w:r w:rsidRPr="001A115D">
        <w:rPr>
          <w:b/>
          <w:bCs/>
          <w:szCs w:val="24"/>
        </w:rPr>
        <w:t>Tilen Ivič</w:t>
      </w:r>
    </w:p>
    <w:p w14:paraId="497806D0" w14:textId="18C06BB8" w:rsidR="001A115D" w:rsidRPr="001A115D" w:rsidRDefault="001A115D" w:rsidP="000426A2">
      <w:pPr>
        <w:rPr>
          <w:b/>
          <w:bCs/>
          <w:szCs w:val="24"/>
        </w:rPr>
      </w:pP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>
        <w:rPr>
          <w:b/>
          <w:bCs/>
          <w:szCs w:val="24"/>
        </w:rPr>
        <w:t xml:space="preserve">                         </w:t>
      </w:r>
      <w:r w:rsidRPr="001A115D">
        <w:rPr>
          <w:b/>
          <w:bCs/>
          <w:szCs w:val="24"/>
        </w:rPr>
        <w:t>višji državni tožilec</w:t>
      </w:r>
    </w:p>
    <w:p w14:paraId="5F911B2F" w14:textId="2DD3B657" w:rsidR="001A115D" w:rsidRDefault="001A115D" w:rsidP="000426A2">
      <w:pPr>
        <w:rPr>
          <w:b/>
          <w:bCs/>
          <w:szCs w:val="24"/>
        </w:rPr>
      </w:pP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 w:rsidRPr="001A115D">
        <w:rPr>
          <w:b/>
          <w:bCs/>
          <w:szCs w:val="24"/>
        </w:rPr>
        <w:tab/>
      </w:r>
      <w:r>
        <w:rPr>
          <w:b/>
          <w:bCs/>
          <w:szCs w:val="24"/>
        </w:rPr>
        <w:t xml:space="preserve">         </w:t>
      </w:r>
      <w:r w:rsidR="00006F0C">
        <w:rPr>
          <w:b/>
          <w:bCs/>
          <w:szCs w:val="24"/>
        </w:rPr>
        <w:t xml:space="preserve">    </w:t>
      </w:r>
      <w:r w:rsidRPr="001A115D">
        <w:rPr>
          <w:b/>
          <w:bCs/>
          <w:szCs w:val="24"/>
        </w:rPr>
        <w:t>vodja</w:t>
      </w:r>
    </w:p>
    <w:p w14:paraId="4FAD628B" w14:textId="48ECFB4D" w:rsidR="001A115D" w:rsidRPr="001A115D" w:rsidRDefault="001A115D" w:rsidP="000426A2">
      <w:pPr>
        <w:rPr>
          <w:b/>
          <w:bCs/>
          <w:sz w:val="28"/>
        </w:rPr>
      </w:pP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</w:r>
      <w:r>
        <w:rPr>
          <w:b/>
          <w:bCs/>
          <w:szCs w:val="24"/>
        </w:rPr>
        <w:tab/>
        <w:t xml:space="preserve">       Okrožnega državnega tožilstva v Mariboru</w:t>
      </w:r>
    </w:p>
    <w:p w14:paraId="5EC825CB" w14:textId="5428DCAE" w:rsidR="001A115D" w:rsidRDefault="001A115D" w:rsidP="000426A2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5E7A21B6" w14:textId="3CC62E0D" w:rsidR="00DC4784" w:rsidRDefault="00DD4E21" w:rsidP="002E7F14">
      <w:pPr>
        <w:ind w:left="4956"/>
        <w:rPr>
          <w:b/>
          <w:bCs/>
        </w:rPr>
      </w:pPr>
      <w:r>
        <w:rPr>
          <w:sz w:val="28"/>
        </w:rPr>
        <w:tab/>
      </w:r>
    </w:p>
    <w:p w14:paraId="5C040B0E" w14:textId="7679DAEC" w:rsidR="00083C7E" w:rsidRDefault="00083C7E" w:rsidP="00DC4784">
      <w:pPr>
        <w:rPr>
          <w:b/>
          <w:bCs/>
        </w:rPr>
      </w:pPr>
    </w:p>
    <w:p w14:paraId="4598708D" w14:textId="77777777" w:rsidR="00083C7E" w:rsidRDefault="00083C7E" w:rsidP="00DC4784">
      <w:r w:rsidRPr="00083C7E">
        <w:t xml:space="preserve">Priloga: </w:t>
      </w:r>
    </w:p>
    <w:p w14:paraId="48C0B43D" w14:textId="6A20E970" w:rsidR="00083C7E" w:rsidRPr="00083C7E" w:rsidRDefault="00083C7E" w:rsidP="00083C7E">
      <w:pPr>
        <w:pStyle w:val="Odstavekseznama"/>
        <w:numPr>
          <w:ilvl w:val="0"/>
          <w:numId w:val="5"/>
        </w:numPr>
      </w:pPr>
      <w:r>
        <w:t xml:space="preserve">obrazec - </w:t>
      </w:r>
      <w:r w:rsidRPr="00083C7E">
        <w:t>vloga za zaposlitev</w:t>
      </w:r>
    </w:p>
    <w:p w14:paraId="3C8CBFAB" w14:textId="0E6C36BC" w:rsidR="000426A2" w:rsidRPr="000E6C57" w:rsidRDefault="00DD4E21" w:rsidP="0015459C">
      <w:pPr>
        <w:rPr>
          <w:b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sectPr w:rsidR="000426A2" w:rsidRPr="000E6C57" w:rsidSect="00E270F9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D5640" w14:textId="77777777" w:rsidR="0045237B" w:rsidRDefault="0045237B" w:rsidP="003B15A3">
      <w:r>
        <w:separator/>
      </w:r>
    </w:p>
  </w:endnote>
  <w:endnote w:type="continuationSeparator" w:id="0">
    <w:p w14:paraId="5D66A044" w14:textId="77777777" w:rsidR="0045237B" w:rsidRDefault="0045237B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4DEE9" w14:textId="60AE5DCC" w:rsidR="0045237B" w:rsidRDefault="0045237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E5B821" wp14:editId="38D5A9D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270F9">
      <w:rPr>
        <w:rFonts w:ascii="Calibri" w:hAnsi="Calibri" w:cs="Calibri"/>
        <w:sz w:val="22"/>
      </w:rPr>
      <w:tab/>
    </w:r>
    <w:r w:rsidRPr="00E270F9">
      <w:rPr>
        <w:rFonts w:ascii="Calibri" w:hAnsi="Calibri" w:cs="Calibri"/>
        <w:sz w:val="22"/>
        <w:szCs w:val="16"/>
      </w:rPr>
      <w:fldChar w:fldCharType="begin"/>
    </w:r>
    <w:r w:rsidRPr="00E270F9">
      <w:rPr>
        <w:rFonts w:ascii="Calibri" w:hAnsi="Calibri" w:cs="Calibri"/>
        <w:sz w:val="22"/>
        <w:szCs w:val="16"/>
      </w:rPr>
      <w:instrText xml:space="preserve"> PAGE   \* MERGEFORMAT </w:instrText>
    </w:r>
    <w:r w:rsidRPr="00E270F9">
      <w:rPr>
        <w:rFonts w:ascii="Calibri" w:hAnsi="Calibri" w:cs="Calibri"/>
        <w:sz w:val="22"/>
        <w:szCs w:val="16"/>
      </w:rPr>
      <w:fldChar w:fldCharType="separate"/>
    </w:r>
    <w:r w:rsidRPr="00E270F9">
      <w:rPr>
        <w:rFonts w:ascii="Calibri" w:hAnsi="Calibri" w:cs="Calibri"/>
        <w:noProof/>
        <w:sz w:val="22"/>
        <w:szCs w:val="16"/>
      </w:rPr>
      <w:t>2</w:t>
    </w:r>
    <w:r w:rsidRPr="00E270F9">
      <w:rPr>
        <w:rFonts w:ascii="Calibri" w:hAnsi="Calibri" w:cs="Calibri"/>
        <w:sz w:val="22"/>
        <w:szCs w:val="16"/>
      </w:rPr>
      <w:fldChar w:fldCharType="end"/>
    </w:r>
    <w:r w:rsidRPr="00E270F9">
      <w:rPr>
        <w:rFonts w:ascii="Calibri" w:hAnsi="Calibri" w:cs="Calibri"/>
        <w:noProof/>
        <w:sz w:val="22"/>
        <w:szCs w:val="16"/>
      </w:rPr>
      <w:t xml:space="preserve"> / </w:t>
    </w:r>
    <w:r w:rsidRPr="00E270F9">
      <w:rPr>
        <w:rFonts w:ascii="Calibri" w:hAnsi="Calibri" w:cs="Calibri"/>
        <w:noProof/>
        <w:sz w:val="22"/>
        <w:szCs w:val="16"/>
      </w:rPr>
      <w:fldChar w:fldCharType="begin"/>
    </w:r>
    <w:r w:rsidRPr="00E270F9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E270F9">
      <w:rPr>
        <w:rFonts w:ascii="Calibri" w:hAnsi="Calibri" w:cs="Calibri"/>
        <w:noProof/>
        <w:sz w:val="22"/>
        <w:szCs w:val="16"/>
      </w:rPr>
      <w:fldChar w:fldCharType="separate"/>
    </w:r>
    <w:r w:rsidR="0078069A">
      <w:rPr>
        <w:rFonts w:ascii="Calibri" w:hAnsi="Calibri" w:cs="Calibri"/>
        <w:noProof/>
        <w:sz w:val="22"/>
        <w:szCs w:val="16"/>
      </w:rPr>
      <w:t>3</w:t>
    </w:r>
    <w:r w:rsidRPr="00E270F9">
      <w:rPr>
        <w:rFonts w:ascii="Calibri" w:hAnsi="Calibri" w:cs="Calibri"/>
        <w:noProof/>
        <w:sz w:val="22"/>
        <w:szCs w:val="16"/>
      </w:rPr>
      <w:fldChar w:fldCharType="end"/>
    </w:r>
  </w:p>
  <w:p w14:paraId="7C288621" w14:textId="77777777" w:rsidR="0045237B" w:rsidRDefault="0045237B" w:rsidP="00B25470">
    <w:pPr>
      <w:jc w:val="right"/>
      <w:rPr>
        <w:rFonts w:ascii="Calibri" w:hAnsi="Calibri" w:cs="Calibri"/>
        <w:sz w:val="22"/>
        <w:szCs w:val="16"/>
      </w:rPr>
    </w:pPr>
  </w:p>
  <w:p w14:paraId="39AE9900" w14:textId="77777777" w:rsidR="0045237B" w:rsidRPr="00E270F9" w:rsidRDefault="0045237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347AA" w14:textId="31BD85B4" w:rsidR="0045237B" w:rsidRDefault="0045237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59EC1F09" wp14:editId="526F882A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270F9">
      <w:rPr>
        <w:rStyle w:val="Xnoga"/>
        <w:rFonts w:ascii="Calibri" w:hAnsi="Calibri" w:cs="Calibri"/>
        <w:sz w:val="22"/>
      </w:rPr>
      <w:tab/>
    </w:r>
    <w:r w:rsidRPr="00E270F9">
      <w:rPr>
        <w:rStyle w:val="Xnoga"/>
        <w:rFonts w:ascii="Calibri" w:hAnsi="Calibri" w:cs="Calibri"/>
        <w:sz w:val="22"/>
      </w:rPr>
      <w:fldChar w:fldCharType="begin"/>
    </w:r>
    <w:r w:rsidRPr="00E270F9">
      <w:rPr>
        <w:rStyle w:val="Xnoga"/>
        <w:rFonts w:ascii="Calibri" w:hAnsi="Calibri" w:cs="Calibri"/>
        <w:sz w:val="22"/>
      </w:rPr>
      <w:instrText xml:space="preserve"> PAGE   \* MERGEFORMAT </w:instrText>
    </w:r>
    <w:r w:rsidRPr="00E270F9">
      <w:rPr>
        <w:rStyle w:val="Xnoga"/>
        <w:rFonts w:ascii="Calibri" w:hAnsi="Calibri" w:cs="Calibri"/>
        <w:sz w:val="22"/>
      </w:rPr>
      <w:fldChar w:fldCharType="separate"/>
    </w:r>
    <w:r w:rsidRPr="00E270F9">
      <w:rPr>
        <w:rStyle w:val="Xnoga"/>
        <w:rFonts w:ascii="Calibri" w:hAnsi="Calibri" w:cs="Calibri"/>
        <w:noProof/>
        <w:sz w:val="22"/>
      </w:rPr>
      <w:t>1</w:t>
    </w:r>
    <w:r w:rsidRPr="00E270F9">
      <w:rPr>
        <w:rStyle w:val="Xnoga"/>
        <w:rFonts w:ascii="Calibri" w:hAnsi="Calibri" w:cs="Calibri"/>
        <w:sz w:val="22"/>
      </w:rPr>
      <w:fldChar w:fldCharType="end"/>
    </w:r>
    <w:r w:rsidRPr="00E270F9">
      <w:rPr>
        <w:rStyle w:val="Xnoga"/>
        <w:rFonts w:ascii="Calibri" w:hAnsi="Calibri" w:cs="Calibri"/>
        <w:sz w:val="22"/>
      </w:rPr>
      <w:t xml:space="preserve"> / </w:t>
    </w:r>
    <w:r w:rsidRPr="00E270F9">
      <w:rPr>
        <w:rStyle w:val="Xnoga"/>
        <w:rFonts w:ascii="Calibri" w:hAnsi="Calibri" w:cs="Calibri"/>
        <w:sz w:val="22"/>
      </w:rPr>
      <w:fldChar w:fldCharType="begin"/>
    </w:r>
    <w:r w:rsidRPr="00E270F9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E270F9">
      <w:rPr>
        <w:rStyle w:val="Xnoga"/>
        <w:rFonts w:ascii="Calibri" w:hAnsi="Calibri" w:cs="Calibri"/>
        <w:sz w:val="22"/>
      </w:rPr>
      <w:fldChar w:fldCharType="separate"/>
    </w:r>
    <w:r w:rsidR="0078069A">
      <w:rPr>
        <w:rStyle w:val="Xnoga"/>
        <w:rFonts w:ascii="Calibri" w:hAnsi="Calibri" w:cs="Calibri"/>
        <w:noProof/>
        <w:sz w:val="22"/>
      </w:rPr>
      <w:t>3</w:t>
    </w:r>
    <w:r w:rsidRPr="00E270F9">
      <w:rPr>
        <w:rStyle w:val="Xnoga"/>
        <w:rFonts w:ascii="Calibri" w:hAnsi="Calibri" w:cs="Calibri"/>
        <w:sz w:val="22"/>
      </w:rPr>
      <w:fldChar w:fldCharType="end"/>
    </w:r>
  </w:p>
  <w:p w14:paraId="4E813394" w14:textId="77777777" w:rsidR="0045237B" w:rsidRDefault="0045237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4DA4811E" w14:textId="77777777" w:rsidR="0045237B" w:rsidRPr="00E270F9" w:rsidRDefault="0045237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98110" w14:textId="77777777" w:rsidR="0045237B" w:rsidRDefault="0045237B" w:rsidP="003B15A3">
      <w:r>
        <w:separator/>
      </w:r>
    </w:p>
  </w:footnote>
  <w:footnote w:type="continuationSeparator" w:id="0">
    <w:p w14:paraId="2114A0CB" w14:textId="77777777" w:rsidR="0045237B" w:rsidRDefault="0045237B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EAAB7" w14:textId="77777777" w:rsidR="0045237B" w:rsidRDefault="0045237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7E0C357" wp14:editId="04B2C99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C7FB21" w14:textId="77777777" w:rsidR="0045237B" w:rsidRDefault="0045237B">
    <w:pPr>
      <w:pStyle w:val="Glava"/>
      <w:rPr>
        <w:rFonts w:ascii="Calibri" w:hAnsi="Calibri" w:cs="Calibri"/>
        <w:sz w:val="22"/>
      </w:rPr>
    </w:pPr>
  </w:p>
  <w:p w14:paraId="37FA1A39" w14:textId="77777777" w:rsidR="0045237B" w:rsidRDefault="0045237B">
    <w:pPr>
      <w:pStyle w:val="Glava"/>
      <w:rPr>
        <w:rFonts w:ascii="Calibri" w:hAnsi="Calibri" w:cs="Calibri"/>
        <w:sz w:val="22"/>
      </w:rPr>
    </w:pPr>
  </w:p>
  <w:p w14:paraId="10CCD281" w14:textId="77777777" w:rsidR="0045237B" w:rsidRDefault="0045237B">
    <w:pPr>
      <w:pStyle w:val="Glava"/>
      <w:rPr>
        <w:rFonts w:ascii="Calibri" w:hAnsi="Calibri" w:cs="Calibri"/>
        <w:sz w:val="22"/>
      </w:rPr>
    </w:pPr>
  </w:p>
  <w:p w14:paraId="6515E162" w14:textId="77777777" w:rsidR="0045237B" w:rsidRPr="00E270F9" w:rsidRDefault="0045237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B1084"/>
    <w:multiLevelType w:val="hybridMultilevel"/>
    <w:tmpl w:val="8EC46794"/>
    <w:lvl w:ilvl="0" w:tplc="ACD874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8431F95"/>
    <w:multiLevelType w:val="hybridMultilevel"/>
    <w:tmpl w:val="8340A042"/>
    <w:lvl w:ilvl="0" w:tplc="3AE24CE2">
      <w:numFmt w:val="bullet"/>
      <w:lvlText w:val="–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num w:numId="1" w16cid:durableId="1761290506">
    <w:abstractNumId w:val="3"/>
  </w:num>
  <w:num w:numId="2" w16cid:durableId="511991286">
    <w:abstractNumId w:val="2"/>
  </w:num>
  <w:num w:numId="3" w16cid:durableId="2039504995">
    <w:abstractNumId w:val="4"/>
  </w:num>
  <w:num w:numId="4" w16cid:durableId="335426588">
    <w:abstractNumId w:val="1"/>
  </w:num>
  <w:num w:numId="5" w16cid:durableId="360472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F0C"/>
    <w:rsid w:val="000306BB"/>
    <w:rsid w:val="000426A2"/>
    <w:rsid w:val="00083C7E"/>
    <w:rsid w:val="000B6DC6"/>
    <w:rsid w:val="000F5967"/>
    <w:rsid w:val="0010411B"/>
    <w:rsid w:val="0013542C"/>
    <w:rsid w:val="001450F3"/>
    <w:rsid w:val="0015459C"/>
    <w:rsid w:val="00166614"/>
    <w:rsid w:val="00181A7E"/>
    <w:rsid w:val="001A115D"/>
    <w:rsid w:val="001C5A33"/>
    <w:rsid w:val="001E1495"/>
    <w:rsid w:val="0020134F"/>
    <w:rsid w:val="00203169"/>
    <w:rsid w:val="00233782"/>
    <w:rsid w:val="002A799B"/>
    <w:rsid w:val="002C665C"/>
    <w:rsid w:val="002E4BC0"/>
    <w:rsid w:val="002E7F14"/>
    <w:rsid w:val="00323386"/>
    <w:rsid w:val="00376BD2"/>
    <w:rsid w:val="00382D94"/>
    <w:rsid w:val="003B15A3"/>
    <w:rsid w:val="003D10D6"/>
    <w:rsid w:val="003F121D"/>
    <w:rsid w:val="00407583"/>
    <w:rsid w:val="004340E4"/>
    <w:rsid w:val="0045237B"/>
    <w:rsid w:val="004577D4"/>
    <w:rsid w:val="00467831"/>
    <w:rsid w:val="004A70B4"/>
    <w:rsid w:val="004B6147"/>
    <w:rsid w:val="004E06C3"/>
    <w:rsid w:val="004E7AD0"/>
    <w:rsid w:val="00534BB0"/>
    <w:rsid w:val="00586ED6"/>
    <w:rsid w:val="00593DA7"/>
    <w:rsid w:val="005C79BF"/>
    <w:rsid w:val="005F23D8"/>
    <w:rsid w:val="006114A4"/>
    <w:rsid w:val="00645748"/>
    <w:rsid w:val="00655834"/>
    <w:rsid w:val="00657E73"/>
    <w:rsid w:val="00663F77"/>
    <w:rsid w:val="006A5559"/>
    <w:rsid w:val="006F67E4"/>
    <w:rsid w:val="007137E6"/>
    <w:rsid w:val="00747794"/>
    <w:rsid w:val="00765970"/>
    <w:rsid w:val="0078069A"/>
    <w:rsid w:val="007947BD"/>
    <w:rsid w:val="007A366F"/>
    <w:rsid w:val="007D2AE3"/>
    <w:rsid w:val="007F17B1"/>
    <w:rsid w:val="008626F3"/>
    <w:rsid w:val="00896AE8"/>
    <w:rsid w:val="008B1D32"/>
    <w:rsid w:val="008B37CA"/>
    <w:rsid w:val="008F5079"/>
    <w:rsid w:val="00913440"/>
    <w:rsid w:val="00954D97"/>
    <w:rsid w:val="009D1DE7"/>
    <w:rsid w:val="00A0129C"/>
    <w:rsid w:val="00AF5303"/>
    <w:rsid w:val="00B23939"/>
    <w:rsid w:val="00B25470"/>
    <w:rsid w:val="00B33CF6"/>
    <w:rsid w:val="00B43A2D"/>
    <w:rsid w:val="00B8401F"/>
    <w:rsid w:val="00B931C8"/>
    <w:rsid w:val="00BA3EC6"/>
    <w:rsid w:val="00BA4070"/>
    <w:rsid w:val="00C54983"/>
    <w:rsid w:val="00C567CC"/>
    <w:rsid w:val="00D33AE3"/>
    <w:rsid w:val="00D91CEB"/>
    <w:rsid w:val="00DC4784"/>
    <w:rsid w:val="00DD4E21"/>
    <w:rsid w:val="00E1110E"/>
    <w:rsid w:val="00E114F3"/>
    <w:rsid w:val="00E270F9"/>
    <w:rsid w:val="00E939B1"/>
    <w:rsid w:val="00E941E5"/>
    <w:rsid w:val="00EC3EBF"/>
    <w:rsid w:val="00EE0AC0"/>
    <w:rsid w:val="00F170EB"/>
    <w:rsid w:val="00F67006"/>
    <w:rsid w:val="00F72836"/>
    <w:rsid w:val="00F9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  <w14:docId w14:val="54B8A48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083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988</Words>
  <Characters>5636</Characters>
  <Application>Microsoft Office Word</Application>
  <DocSecurity>0</DocSecurity>
  <Lines>46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2025-12-01T11:47:00Z</dcterms:created>
  <dcterms:modified xsi:type="dcterms:W3CDTF">2025-12-01T13:07:00Z</dcterms:modified>
</cp:coreProperties>
</file>