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07EB5B" w14:textId="77777777" w:rsidR="001C23E7" w:rsidRPr="00A0224A" w:rsidRDefault="001C23E7" w:rsidP="00A0224A">
      <w:pPr>
        <w:rPr>
          <w:rFonts w:ascii="Calibri" w:hAnsi="Calibri" w:cs="Calibri"/>
          <w:color w:val="010000"/>
          <w:szCs w:val="24"/>
          <w:lang w:eastAsia="sl-SI"/>
        </w:rPr>
      </w:pPr>
    </w:p>
    <w:p w14:paraId="5C769956" w14:textId="77777777" w:rsidR="00EC40D5" w:rsidRPr="00CB463D" w:rsidRDefault="00EC40D5" w:rsidP="00EC40D5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</w:pPr>
      <w:r w:rsidRPr="00CB463D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Številka:</w:t>
      </w:r>
      <w:r w:rsidRPr="00CB463D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ab/>
      </w:r>
      <w:r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CE-Tu-20-</w:t>
      </w:r>
      <w:r w:rsidRPr="00EC40D5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3/5/2025</w:t>
      </w:r>
      <w:r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/SKR/tor</w:t>
      </w:r>
    </w:p>
    <w:p w14:paraId="4CE554EE" w14:textId="77777777" w:rsidR="00EC40D5" w:rsidRDefault="00EC40D5" w:rsidP="00EC40D5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</w:pPr>
      <w:r w:rsidRPr="00CB463D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Datum:</w:t>
      </w:r>
      <w:r w:rsidRPr="00CB463D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ab/>
      </w:r>
      <w:r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29. 12. 2025</w:t>
      </w:r>
    </w:p>
    <w:p w14:paraId="14F7FC64" w14:textId="77777777" w:rsidR="00EC40D5" w:rsidRDefault="00EC40D5" w:rsidP="00EC40D5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</w:pPr>
    </w:p>
    <w:p w14:paraId="089A3836" w14:textId="77777777" w:rsidR="00EC40D5" w:rsidRDefault="00EC40D5" w:rsidP="00EC40D5">
      <w:p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Na podlagi drugega odstavka 63. člena Zakona o javnih uslužbencih (Ur. l. RS, št. 63/07-ZJU- UPB3, 65/08 in naslednji) ter drugega in tretjega odstavka 25. člena Uredbe o postopku za zasedbo delovnega mesta v organih državne uprave in v pravosodnih organih (Ur. l. RS, št. 104/10) objavljamo</w:t>
      </w:r>
    </w:p>
    <w:p w14:paraId="1F6B25B8" w14:textId="77777777" w:rsidR="00EC40D5" w:rsidRDefault="00EC40D5" w:rsidP="00EC40D5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</w:pPr>
    </w:p>
    <w:p w14:paraId="6C92BCDD" w14:textId="77777777" w:rsidR="00EC40D5" w:rsidRDefault="00EC40D5" w:rsidP="00EC40D5">
      <w:pPr>
        <w:ind w:left="1410" w:hanging="1410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OBVESTILO O  USPELEM POSTOPKU JAVNEGA NATEČAJA</w:t>
      </w:r>
    </w:p>
    <w:p w14:paraId="54644CE4" w14:textId="77777777" w:rsidR="00EC40D5" w:rsidRDefault="00EC40D5" w:rsidP="00EC40D5">
      <w:pPr>
        <w:ind w:left="1410" w:hanging="1410"/>
        <w:rPr>
          <w:rFonts w:asciiTheme="minorHAnsi" w:hAnsiTheme="minorHAnsi" w:cstheme="minorHAnsi"/>
          <w:b/>
          <w:bCs/>
        </w:rPr>
      </w:pPr>
    </w:p>
    <w:p w14:paraId="26E6A22B" w14:textId="77777777" w:rsidR="00EC40D5" w:rsidRDefault="00EC40D5" w:rsidP="00EC40D5">
      <w:pPr>
        <w:rPr>
          <w:rFonts w:asciiTheme="minorHAnsi" w:hAnsiTheme="minorHAnsi" w:cstheme="minorHAnsi"/>
        </w:rPr>
      </w:pPr>
      <w:r w:rsidRPr="00914753">
        <w:rPr>
          <w:rFonts w:asciiTheme="minorHAnsi" w:hAnsiTheme="minorHAnsi" w:cstheme="minorHAnsi"/>
        </w:rPr>
        <w:t xml:space="preserve">Obveščamo vas, </w:t>
      </w:r>
      <w:r>
        <w:rPr>
          <w:rFonts w:asciiTheme="minorHAnsi" w:hAnsiTheme="minorHAnsi" w:cstheme="minorHAnsi"/>
        </w:rPr>
        <w:t xml:space="preserve"> da je bil</w:t>
      </w:r>
      <w:r w:rsidRPr="00914753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javni natečaj </w:t>
      </w:r>
      <w:r w:rsidRPr="00914753">
        <w:rPr>
          <w:rFonts w:asciiTheme="minorHAnsi" w:hAnsiTheme="minorHAnsi" w:cstheme="minorHAnsi"/>
        </w:rPr>
        <w:t xml:space="preserve">za zasedbo </w:t>
      </w:r>
      <w:r>
        <w:rPr>
          <w:rFonts w:asciiTheme="minorHAnsi" w:hAnsiTheme="minorHAnsi" w:cstheme="minorHAnsi"/>
        </w:rPr>
        <w:t xml:space="preserve">prostega uradniškega delovnega mesta pravosodni sodelavec za preiskovalno kazenske zadeve za nedoločen </w:t>
      </w:r>
      <w:r w:rsidRPr="00914753">
        <w:rPr>
          <w:rFonts w:asciiTheme="minorHAnsi" w:hAnsiTheme="minorHAnsi" w:cstheme="minorHAnsi"/>
        </w:rPr>
        <w:t>čas na Okrožnem državnem tožilstvu v Celju, objavljen na spletni strani Vrhovnega državnega tožilstva RS in na Zavodu Republike Slovenije za zaposlovanje dne</w:t>
      </w:r>
      <w:r>
        <w:rPr>
          <w:rFonts w:asciiTheme="minorHAnsi" w:hAnsiTheme="minorHAnsi" w:cstheme="minorHAnsi"/>
        </w:rPr>
        <w:t xml:space="preserve"> 8. 10. 2025</w:t>
      </w:r>
      <w:r w:rsidRPr="00914753">
        <w:rPr>
          <w:rFonts w:asciiTheme="minorHAnsi" w:hAnsiTheme="minorHAnsi" w:cstheme="minorHAnsi"/>
        </w:rPr>
        <w:t xml:space="preserve">, </w:t>
      </w:r>
      <w:r>
        <w:rPr>
          <w:rFonts w:asciiTheme="minorHAnsi" w:hAnsiTheme="minorHAnsi" w:cstheme="minorHAnsi"/>
        </w:rPr>
        <w:t>uspešno zaključen, in sicer je bila dne 24. 11. 2025 izbrana kandidatka.</w:t>
      </w:r>
    </w:p>
    <w:p w14:paraId="78E80F34" w14:textId="77777777" w:rsidR="00EC40D5" w:rsidRDefault="00EC40D5" w:rsidP="00EC40D5">
      <w:pPr>
        <w:rPr>
          <w:rFonts w:asciiTheme="minorHAnsi" w:hAnsiTheme="minorHAnsi" w:cstheme="minorHAnsi"/>
        </w:rPr>
      </w:pPr>
    </w:p>
    <w:p w14:paraId="799C37F2" w14:textId="77777777" w:rsidR="00EC40D5" w:rsidRPr="00914753" w:rsidRDefault="00EC40D5" w:rsidP="00EC40D5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Prijavljeni kandidati imajo pravico zahtevati, da se jim vrnejo dokumenti, ki so jih predložili kot dokaz za izpolnjevanje zahtevanih pogojev za opravljanje dela. Zaprosilo za vrnitev dokumentov lahko pošljejo na e-naslov: </w:t>
      </w:r>
      <w:hyperlink r:id="rId7" w:history="1">
        <w:r w:rsidRPr="00561ED3">
          <w:rPr>
            <w:rStyle w:val="Hiperpovezava"/>
            <w:rFonts w:asciiTheme="minorHAnsi" w:hAnsiTheme="minorHAnsi" w:cstheme="minorHAnsi"/>
          </w:rPr>
          <w:t>kadrovska.celje@dt-rs.si</w:t>
        </w:r>
      </w:hyperlink>
      <w:r>
        <w:rPr>
          <w:rFonts w:asciiTheme="minorHAnsi" w:hAnsiTheme="minorHAnsi" w:cstheme="minorHAnsi"/>
        </w:rPr>
        <w:t xml:space="preserve">. </w:t>
      </w:r>
    </w:p>
    <w:p w14:paraId="791B3B11" w14:textId="77777777" w:rsidR="00EC40D5" w:rsidRPr="003E2E20" w:rsidRDefault="00EC40D5" w:rsidP="00EC40D5">
      <w:pPr>
        <w:rPr>
          <w:rFonts w:asciiTheme="minorHAnsi" w:hAnsiTheme="minorHAnsi" w:cstheme="minorHAnsi"/>
          <w:b/>
          <w:bCs/>
        </w:rPr>
      </w:pPr>
    </w:p>
    <w:p w14:paraId="24B5FAA1" w14:textId="77777777" w:rsidR="00EC40D5" w:rsidRPr="003E2E20" w:rsidRDefault="00EC40D5" w:rsidP="00EC40D5">
      <w:pPr>
        <w:rPr>
          <w:rFonts w:asciiTheme="minorHAnsi" w:hAnsiTheme="minorHAnsi" w:cstheme="minorHAnsi"/>
        </w:rPr>
      </w:pPr>
    </w:p>
    <w:p w14:paraId="745CCB47" w14:textId="77777777" w:rsidR="00EC40D5" w:rsidRPr="003E2E20" w:rsidRDefault="00EC40D5" w:rsidP="00EC40D5">
      <w:pPr>
        <w:rPr>
          <w:rFonts w:asciiTheme="minorHAnsi" w:hAnsiTheme="minorHAnsi" w:cstheme="minorHAnsi"/>
        </w:rPr>
      </w:pPr>
      <w:r w:rsidRPr="003E2E20">
        <w:rPr>
          <w:rFonts w:asciiTheme="minorHAnsi" w:hAnsiTheme="minorHAnsi" w:cstheme="minorHAnsi"/>
        </w:rPr>
        <w:t>S spoštovanjem,</w:t>
      </w:r>
    </w:p>
    <w:p w14:paraId="26EF4600" w14:textId="77777777" w:rsidR="00EC40D5" w:rsidRPr="003E2E20" w:rsidRDefault="00EC40D5" w:rsidP="00EC40D5">
      <w:pPr>
        <w:rPr>
          <w:rFonts w:asciiTheme="minorHAnsi" w:hAnsiTheme="minorHAnsi" w:cstheme="minorHAnsi"/>
        </w:rPr>
      </w:pPr>
    </w:p>
    <w:p w14:paraId="445D345C" w14:textId="77777777" w:rsidR="00EC40D5" w:rsidRPr="003E2E20" w:rsidRDefault="00EC40D5" w:rsidP="00EC40D5">
      <w:pPr>
        <w:rPr>
          <w:rFonts w:asciiTheme="minorHAnsi" w:hAnsiTheme="minorHAnsi" w:cstheme="minorHAnsi"/>
          <w:b/>
          <w:bCs/>
        </w:rPr>
      </w:pPr>
      <w:r w:rsidRPr="003E2E20">
        <w:rPr>
          <w:rFonts w:asciiTheme="minorHAnsi" w:hAnsiTheme="minorHAnsi" w:cstheme="minorHAnsi"/>
          <w:b/>
          <w:bCs/>
        </w:rPr>
        <w:t xml:space="preserve">        </w:t>
      </w:r>
      <w:r w:rsidRPr="003E2E20">
        <w:rPr>
          <w:rFonts w:asciiTheme="minorHAnsi" w:hAnsiTheme="minorHAnsi" w:cstheme="minorHAnsi"/>
          <w:b/>
          <w:bCs/>
        </w:rPr>
        <w:tab/>
      </w:r>
      <w:r w:rsidRPr="003E2E20">
        <w:rPr>
          <w:rFonts w:asciiTheme="minorHAnsi" w:hAnsiTheme="minorHAnsi" w:cstheme="minorHAnsi"/>
          <w:b/>
          <w:bCs/>
        </w:rPr>
        <w:tab/>
      </w:r>
      <w:r w:rsidRPr="003E2E20">
        <w:rPr>
          <w:rFonts w:asciiTheme="minorHAnsi" w:hAnsiTheme="minorHAnsi" w:cstheme="minorHAnsi"/>
          <w:b/>
          <w:bCs/>
        </w:rPr>
        <w:tab/>
      </w:r>
      <w:r w:rsidRPr="003E2E20">
        <w:rPr>
          <w:rFonts w:asciiTheme="minorHAnsi" w:hAnsiTheme="minorHAnsi" w:cstheme="minorHAnsi"/>
          <w:b/>
          <w:bCs/>
        </w:rPr>
        <w:tab/>
      </w:r>
      <w:r w:rsidRPr="003E2E20">
        <w:rPr>
          <w:rFonts w:asciiTheme="minorHAnsi" w:hAnsiTheme="minorHAnsi" w:cstheme="minorHAnsi"/>
          <w:b/>
          <w:bCs/>
        </w:rPr>
        <w:tab/>
      </w:r>
      <w:r w:rsidRPr="003E2E20">
        <w:rPr>
          <w:rFonts w:asciiTheme="minorHAnsi" w:hAnsiTheme="minorHAnsi" w:cstheme="minorHAnsi"/>
          <w:b/>
          <w:bCs/>
        </w:rPr>
        <w:tab/>
      </w:r>
      <w:r w:rsidRPr="003E2E20">
        <w:rPr>
          <w:rFonts w:asciiTheme="minorHAnsi" w:hAnsiTheme="minorHAnsi" w:cstheme="minorHAnsi"/>
          <w:b/>
          <w:bCs/>
        </w:rPr>
        <w:tab/>
        <w:t>mag. Simona Kuzman Razgoršek</w:t>
      </w:r>
    </w:p>
    <w:p w14:paraId="46AE7667" w14:textId="77777777" w:rsidR="00EC40D5" w:rsidRPr="003E2E20" w:rsidRDefault="00EC40D5" w:rsidP="00EC40D5">
      <w:pPr>
        <w:ind w:left="4956" w:firstLine="708"/>
        <w:rPr>
          <w:rFonts w:asciiTheme="minorHAnsi" w:hAnsiTheme="minorHAnsi" w:cstheme="minorHAnsi"/>
          <w:b/>
          <w:bCs/>
        </w:rPr>
      </w:pPr>
      <w:r w:rsidRPr="003E2E20">
        <w:rPr>
          <w:rFonts w:asciiTheme="minorHAnsi" w:hAnsiTheme="minorHAnsi" w:cstheme="minorHAnsi"/>
          <w:b/>
          <w:bCs/>
        </w:rPr>
        <w:t>višja državna tožilka</w:t>
      </w:r>
    </w:p>
    <w:p w14:paraId="2E01241D" w14:textId="77777777" w:rsidR="00EC40D5" w:rsidRPr="003E2E20" w:rsidRDefault="00EC40D5" w:rsidP="00EC40D5">
      <w:pPr>
        <w:ind w:left="4956" w:firstLine="708"/>
        <w:rPr>
          <w:rFonts w:asciiTheme="minorHAnsi" w:hAnsiTheme="minorHAnsi" w:cstheme="minorHAnsi"/>
          <w:b/>
          <w:bCs/>
        </w:rPr>
      </w:pPr>
      <w:r w:rsidRPr="003E2E20">
        <w:rPr>
          <w:rFonts w:asciiTheme="minorHAnsi" w:hAnsiTheme="minorHAnsi" w:cstheme="minorHAnsi"/>
          <w:b/>
          <w:bCs/>
        </w:rPr>
        <w:t>   vodja tožilstva</w:t>
      </w:r>
    </w:p>
    <w:p w14:paraId="7CD32614" w14:textId="77777777" w:rsidR="00EC40D5" w:rsidRPr="00CB463D" w:rsidRDefault="00EC40D5" w:rsidP="00EC40D5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</w:pPr>
    </w:p>
    <w:p w14:paraId="4B68BA49" w14:textId="77777777" w:rsidR="00EC40D5" w:rsidRDefault="00EC40D5" w:rsidP="00EC40D5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Calibri"/>
          <w:color w:val="010000"/>
          <w:szCs w:val="24"/>
          <w:u w:color="000000"/>
          <w:bdr w:val="nil"/>
          <w:lang w:eastAsia="sl-SI"/>
        </w:rPr>
      </w:pPr>
    </w:p>
    <w:p w14:paraId="0BBF6774" w14:textId="77777777" w:rsidR="00EC40D5" w:rsidRDefault="00EC40D5" w:rsidP="00EC40D5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Calibri" w:eastAsia="Arial Unicode MS" w:hAnsi="Calibri" w:cs="Calibri"/>
          <w:color w:val="010000"/>
          <w:szCs w:val="24"/>
          <w:u w:color="000000"/>
          <w:bdr w:val="nil"/>
          <w:lang w:eastAsia="sl-SI"/>
        </w:rPr>
      </w:pPr>
    </w:p>
    <w:p w14:paraId="48F073F4" w14:textId="77777777" w:rsidR="00EC40D5" w:rsidRDefault="00EC40D5" w:rsidP="00EC40D5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Objaviti:</w:t>
      </w:r>
    </w:p>
    <w:p w14:paraId="4B9D34ED" w14:textId="77777777" w:rsidR="00EC40D5" w:rsidRDefault="00EC40D5" w:rsidP="00EC40D5">
      <w:pPr>
        <w:pStyle w:val="Odstavekseznama"/>
        <w:numPr>
          <w:ilvl w:val="0"/>
          <w:numId w:val="1"/>
        </w:numPr>
        <w:rPr>
          <w:rFonts w:ascii="Calibri" w:hAnsi="Calibri" w:cs="Calibri"/>
          <w:color w:val="010000"/>
          <w:szCs w:val="24"/>
          <w:lang w:eastAsia="sl-SI"/>
        </w:rPr>
      </w:pPr>
      <w:r>
        <w:rPr>
          <w:rFonts w:ascii="Calibri" w:hAnsi="Calibri" w:cs="Calibri"/>
          <w:color w:val="010000"/>
          <w:szCs w:val="24"/>
          <w:lang w:eastAsia="sl-SI"/>
        </w:rPr>
        <w:t>na spletni strani VDT RS</w:t>
      </w:r>
    </w:p>
    <w:p w14:paraId="69044767" w14:textId="77777777" w:rsidR="00EC40D5" w:rsidRDefault="00EC40D5" w:rsidP="00EC40D5">
      <w:pPr>
        <w:rPr>
          <w:rFonts w:ascii="Calibri" w:hAnsi="Calibri" w:cs="Calibri"/>
          <w:color w:val="010000"/>
          <w:szCs w:val="24"/>
          <w:lang w:eastAsia="sl-SI"/>
        </w:rPr>
      </w:pPr>
    </w:p>
    <w:p w14:paraId="64343C6B" w14:textId="77777777" w:rsidR="00EC40D5" w:rsidRDefault="00EC40D5" w:rsidP="00EC40D5">
      <w:pPr>
        <w:rPr>
          <w:rFonts w:ascii="Calibri" w:hAnsi="Calibri" w:cs="Calibri"/>
          <w:color w:val="010000"/>
          <w:szCs w:val="24"/>
          <w:lang w:eastAsia="sl-SI"/>
        </w:rPr>
      </w:pPr>
      <w:r>
        <w:rPr>
          <w:rFonts w:ascii="Calibri" w:hAnsi="Calibri" w:cs="Calibri"/>
          <w:color w:val="010000"/>
          <w:szCs w:val="24"/>
          <w:lang w:eastAsia="sl-SI"/>
        </w:rPr>
        <w:t>Vložiti:</w:t>
      </w:r>
    </w:p>
    <w:p w14:paraId="01DCCF17" w14:textId="16E00729" w:rsidR="001C23E7" w:rsidRPr="00EC40D5" w:rsidRDefault="00EC40D5" w:rsidP="00CD08B7">
      <w:pPr>
        <w:pStyle w:val="Odstavekseznama"/>
        <w:numPr>
          <w:ilvl w:val="0"/>
          <w:numId w:val="1"/>
        </w:numPr>
        <w:tabs>
          <w:tab w:val="center" w:pos="6804"/>
        </w:tabs>
        <w:rPr>
          <w:rFonts w:ascii="Calibri" w:hAnsi="Calibri" w:cs="Calibri"/>
        </w:rPr>
      </w:pPr>
      <w:r w:rsidRPr="00EC40D5">
        <w:rPr>
          <w:rFonts w:ascii="Calibri" w:hAnsi="Calibri" w:cs="Calibri"/>
          <w:color w:val="010000"/>
          <w:szCs w:val="24"/>
          <w:lang w:eastAsia="sl-SI"/>
        </w:rPr>
        <w:t>v Tu spis</w:t>
      </w:r>
      <w:r w:rsidRPr="00EC40D5">
        <w:rPr>
          <w:rFonts w:ascii="Calibri" w:eastAsia="@PMingLiU" w:hAnsi="Calibri" w:cs="Calibri"/>
          <w:b/>
          <w:bCs/>
          <w:color w:val="010000"/>
          <w:szCs w:val="24"/>
          <w:lang w:eastAsia="sl-SI"/>
        </w:rPr>
        <w:tab/>
      </w:r>
    </w:p>
    <w:sectPr w:rsidR="001C23E7" w:rsidRPr="00EC40D5" w:rsidSect="0064755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35358C" w14:textId="77777777" w:rsidR="00EB5CF6" w:rsidRDefault="00EB5CF6" w:rsidP="003B15A3">
      <w:r>
        <w:separator/>
      </w:r>
    </w:p>
  </w:endnote>
  <w:endnote w:type="continuationSeparator" w:id="0">
    <w:p w14:paraId="4D05DCEC" w14:textId="77777777" w:rsidR="00EB5CF6" w:rsidRDefault="00EB5CF6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@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423961" w14:textId="1D4F1045" w:rsidR="00647555" w:rsidRDefault="00647555">
    <w:pPr>
      <w:pStyle w:val="Noga"/>
    </w:pPr>
    <w:r>
      <w:rPr>
        <w:noProof/>
      </w:rPr>
      <w:drawing>
        <wp:anchor distT="0" distB="0" distL="114300" distR="114300" simplePos="0" relativeHeight="251661312" behindDoc="1" locked="0" layoutInCell="1" allowOverlap="1" wp14:anchorId="7D2FF164" wp14:editId="209BEEA0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4" name="Picture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04B985" w14:textId="383D3229" w:rsidR="00B25470" w:rsidRDefault="00647555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9264" behindDoc="1" locked="0" layoutInCell="1" allowOverlap="1" wp14:anchorId="443453D2" wp14:editId="4C9F18B7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A0224A">
      <w:rPr>
        <w:rFonts w:ascii="Calibri" w:hAnsi="Calibri" w:cs="Calibri"/>
        <w:sz w:val="22"/>
      </w:rPr>
      <w:tab/>
    </w:r>
    <w:r w:rsidR="00B25470" w:rsidRPr="00A0224A">
      <w:rPr>
        <w:rFonts w:ascii="Calibri" w:hAnsi="Calibri" w:cs="Calibri"/>
        <w:sz w:val="22"/>
        <w:szCs w:val="16"/>
      </w:rPr>
      <w:fldChar w:fldCharType="begin"/>
    </w:r>
    <w:r w:rsidR="00B25470" w:rsidRPr="00A0224A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A0224A">
      <w:rPr>
        <w:rFonts w:ascii="Calibri" w:hAnsi="Calibri" w:cs="Calibri"/>
        <w:sz w:val="22"/>
        <w:szCs w:val="16"/>
      </w:rPr>
      <w:fldChar w:fldCharType="separate"/>
    </w:r>
    <w:r w:rsidR="004E06C3" w:rsidRPr="00A0224A">
      <w:rPr>
        <w:rFonts w:ascii="Calibri" w:hAnsi="Calibri" w:cs="Calibri"/>
        <w:noProof/>
        <w:sz w:val="22"/>
        <w:szCs w:val="16"/>
      </w:rPr>
      <w:t>2</w:t>
    </w:r>
    <w:r w:rsidR="00B25470" w:rsidRPr="00A0224A">
      <w:rPr>
        <w:rFonts w:ascii="Calibri" w:hAnsi="Calibri" w:cs="Calibri"/>
        <w:sz w:val="22"/>
        <w:szCs w:val="16"/>
      </w:rPr>
      <w:fldChar w:fldCharType="end"/>
    </w:r>
    <w:r w:rsidR="00B25470" w:rsidRPr="00A0224A">
      <w:rPr>
        <w:rFonts w:ascii="Calibri" w:hAnsi="Calibri" w:cs="Calibri"/>
        <w:noProof/>
        <w:sz w:val="22"/>
        <w:szCs w:val="16"/>
      </w:rPr>
      <w:t xml:space="preserve"> </w:t>
    </w:r>
    <w:r w:rsidR="00B25470" w:rsidRPr="00A0224A">
      <w:rPr>
        <w:rFonts w:ascii="Calibri" w:hAnsi="Calibri" w:cs="Calibri"/>
        <w:noProof/>
        <w:sz w:val="22"/>
        <w:szCs w:val="16"/>
      </w:rPr>
      <w:t xml:space="preserve">/ </w:t>
    </w:r>
    <w:r w:rsidR="00B25470" w:rsidRPr="00A0224A">
      <w:rPr>
        <w:rFonts w:ascii="Calibri" w:hAnsi="Calibri" w:cs="Calibri"/>
        <w:noProof/>
        <w:sz w:val="22"/>
        <w:szCs w:val="16"/>
      </w:rPr>
      <w:fldChar w:fldCharType="begin"/>
    </w:r>
    <w:r w:rsidR="00B25470" w:rsidRPr="00A0224A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A0224A">
      <w:rPr>
        <w:rFonts w:ascii="Calibri" w:hAnsi="Calibri" w:cs="Calibri"/>
        <w:noProof/>
        <w:sz w:val="22"/>
        <w:szCs w:val="16"/>
      </w:rPr>
      <w:fldChar w:fldCharType="separate"/>
    </w:r>
    <w:r w:rsidR="00EC40D5">
      <w:rPr>
        <w:rFonts w:ascii="Calibri" w:hAnsi="Calibri" w:cs="Calibri"/>
        <w:noProof/>
        <w:sz w:val="22"/>
        <w:szCs w:val="16"/>
      </w:rPr>
      <w:t>2</w:t>
    </w:r>
    <w:r w:rsidR="00B25470" w:rsidRPr="00A0224A">
      <w:rPr>
        <w:rFonts w:ascii="Calibri" w:hAnsi="Calibri" w:cs="Calibri"/>
        <w:noProof/>
        <w:sz w:val="22"/>
        <w:szCs w:val="16"/>
      </w:rPr>
      <w:fldChar w:fldCharType="end"/>
    </w:r>
  </w:p>
  <w:p w14:paraId="144DD05A" w14:textId="77777777" w:rsidR="00A0224A" w:rsidRDefault="00A0224A" w:rsidP="00B25470">
    <w:pPr>
      <w:jc w:val="right"/>
      <w:rPr>
        <w:rFonts w:ascii="Calibri" w:hAnsi="Calibri" w:cs="Calibri"/>
        <w:sz w:val="22"/>
        <w:szCs w:val="16"/>
      </w:rPr>
    </w:pPr>
  </w:p>
  <w:p w14:paraId="083EC68B" w14:textId="77777777" w:rsidR="00A0224A" w:rsidRPr="00A0224A" w:rsidRDefault="00A0224A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2A9F68" w14:textId="021EBEE5" w:rsidR="00795FAD" w:rsidRDefault="00647555" w:rsidP="00795FA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60288" behindDoc="1" locked="0" layoutInCell="1" allowOverlap="1" wp14:anchorId="5AC82B57" wp14:editId="3DB7B13B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5FAD" w:rsidRPr="00A0224A">
      <w:rPr>
        <w:rStyle w:val="Xnoga"/>
        <w:rFonts w:ascii="Calibri" w:hAnsi="Calibri" w:cs="Calibri"/>
        <w:sz w:val="22"/>
      </w:rPr>
      <w:tab/>
    </w:r>
    <w:r w:rsidR="00795FAD" w:rsidRPr="00A0224A">
      <w:rPr>
        <w:rStyle w:val="Xnoga"/>
        <w:rFonts w:ascii="Calibri" w:hAnsi="Calibri" w:cs="Calibri"/>
        <w:sz w:val="22"/>
      </w:rPr>
      <w:fldChar w:fldCharType="begin"/>
    </w:r>
    <w:r w:rsidR="00795FAD" w:rsidRPr="00A0224A">
      <w:rPr>
        <w:rStyle w:val="Xnoga"/>
        <w:rFonts w:ascii="Calibri" w:hAnsi="Calibri" w:cs="Calibri"/>
        <w:sz w:val="22"/>
      </w:rPr>
      <w:instrText xml:space="preserve"> PAGE   \* MERGEFORMAT </w:instrText>
    </w:r>
    <w:r w:rsidR="00795FAD" w:rsidRPr="00A0224A">
      <w:rPr>
        <w:rStyle w:val="Xnoga"/>
        <w:rFonts w:ascii="Calibri" w:hAnsi="Calibri" w:cs="Calibri"/>
        <w:sz w:val="22"/>
      </w:rPr>
      <w:fldChar w:fldCharType="separate"/>
    </w:r>
    <w:r w:rsidR="002A2AFB" w:rsidRPr="00A0224A">
      <w:rPr>
        <w:rStyle w:val="Xnoga"/>
        <w:rFonts w:ascii="Calibri" w:hAnsi="Calibri" w:cs="Calibri"/>
        <w:noProof/>
        <w:sz w:val="22"/>
      </w:rPr>
      <w:t>1</w:t>
    </w:r>
    <w:r w:rsidR="00795FAD" w:rsidRPr="00A0224A">
      <w:rPr>
        <w:rStyle w:val="Xnoga"/>
        <w:rFonts w:ascii="Calibri" w:hAnsi="Calibri" w:cs="Calibri"/>
        <w:sz w:val="22"/>
      </w:rPr>
      <w:fldChar w:fldCharType="end"/>
    </w:r>
    <w:r w:rsidR="00795FAD" w:rsidRPr="00A0224A">
      <w:rPr>
        <w:rStyle w:val="Xnoga"/>
        <w:rFonts w:ascii="Calibri" w:hAnsi="Calibri" w:cs="Calibri"/>
        <w:sz w:val="22"/>
      </w:rPr>
      <w:t xml:space="preserve"> </w:t>
    </w:r>
    <w:r w:rsidR="00795FAD" w:rsidRPr="00A0224A">
      <w:rPr>
        <w:rStyle w:val="Xnoga"/>
        <w:rFonts w:ascii="Calibri" w:hAnsi="Calibri" w:cs="Calibri"/>
        <w:sz w:val="22"/>
      </w:rPr>
      <w:t xml:space="preserve">/ </w:t>
    </w:r>
    <w:r w:rsidR="00795FAD" w:rsidRPr="00A0224A">
      <w:rPr>
        <w:rStyle w:val="Xnoga"/>
        <w:rFonts w:ascii="Calibri" w:hAnsi="Calibri" w:cs="Calibri"/>
        <w:sz w:val="22"/>
      </w:rPr>
      <w:fldChar w:fldCharType="begin"/>
    </w:r>
    <w:r w:rsidR="00795FAD" w:rsidRPr="00A0224A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5FAD" w:rsidRPr="00A0224A">
      <w:rPr>
        <w:rStyle w:val="Xnoga"/>
        <w:rFonts w:ascii="Calibri" w:hAnsi="Calibri" w:cs="Calibri"/>
        <w:sz w:val="22"/>
      </w:rPr>
      <w:fldChar w:fldCharType="separate"/>
    </w:r>
    <w:r w:rsidR="00EC40D5">
      <w:rPr>
        <w:rStyle w:val="Xnoga"/>
        <w:rFonts w:ascii="Calibri" w:hAnsi="Calibri" w:cs="Calibri"/>
        <w:noProof/>
        <w:sz w:val="22"/>
      </w:rPr>
      <w:t>1</w:t>
    </w:r>
    <w:r w:rsidR="00795FAD" w:rsidRPr="00A0224A">
      <w:rPr>
        <w:rStyle w:val="Xnoga"/>
        <w:rFonts w:ascii="Calibri" w:hAnsi="Calibri" w:cs="Calibri"/>
        <w:sz w:val="22"/>
      </w:rPr>
      <w:fldChar w:fldCharType="end"/>
    </w:r>
  </w:p>
  <w:p w14:paraId="68324E7E" w14:textId="77777777" w:rsidR="00A0224A" w:rsidRDefault="00A0224A" w:rsidP="00795FAD">
    <w:pPr>
      <w:pStyle w:val="Noga"/>
      <w:jc w:val="right"/>
      <w:rPr>
        <w:rStyle w:val="Xnoga"/>
        <w:rFonts w:ascii="Calibri" w:hAnsi="Calibri" w:cs="Calibri"/>
        <w:sz w:val="22"/>
      </w:rPr>
    </w:pPr>
  </w:p>
  <w:p w14:paraId="6CFA1F66" w14:textId="77777777" w:rsidR="00A0224A" w:rsidRPr="00A0224A" w:rsidRDefault="00A0224A" w:rsidP="00795FA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274729" w14:textId="77777777" w:rsidR="00EB5CF6" w:rsidRDefault="00EB5CF6" w:rsidP="003B15A3">
      <w:r>
        <w:separator/>
      </w:r>
    </w:p>
  </w:footnote>
  <w:footnote w:type="continuationSeparator" w:id="0">
    <w:p w14:paraId="17DFFBAC" w14:textId="77777777" w:rsidR="00EB5CF6" w:rsidRDefault="00EB5CF6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29A703" w14:textId="77777777" w:rsidR="00647555" w:rsidRDefault="00647555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850696" w14:textId="77777777" w:rsidR="00647555" w:rsidRDefault="00647555">
    <w:pPr>
      <w:pStyle w:val="Glav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2F1420" w14:textId="66836087" w:rsidR="00A0224A" w:rsidRDefault="00647555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591B1B78" wp14:editId="0FC2C431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4110"/>
          <wp:effectExtent l="0" t="0" r="0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685" cy="863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223FDD9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09CE28CE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45001870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2FB663F8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0325EE6C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61386A17" w14:textId="77777777" w:rsidR="00A0224A" w:rsidRPr="00A0224A" w:rsidRDefault="00A0224A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712938"/>
    <w:multiLevelType w:val="hybridMultilevel"/>
    <w:tmpl w:val="1E447230"/>
    <w:lvl w:ilvl="0" w:tplc="A328D39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95205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removePersonalInformation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5FAD"/>
    <w:rsid w:val="00006067"/>
    <w:rsid w:val="000306BB"/>
    <w:rsid w:val="0010411B"/>
    <w:rsid w:val="001450F3"/>
    <w:rsid w:val="00166614"/>
    <w:rsid w:val="001C23E7"/>
    <w:rsid w:val="001C5A33"/>
    <w:rsid w:val="001C7335"/>
    <w:rsid w:val="001E1495"/>
    <w:rsid w:val="0020134F"/>
    <w:rsid w:val="00232926"/>
    <w:rsid w:val="00233782"/>
    <w:rsid w:val="002A2AFB"/>
    <w:rsid w:val="002E4BC0"/>
    <w:rsid w:val="00323386"/>
    <w:rsid w:val="003827E4"/>
    <w:rsid w:val="003B15A3"/>
    <w:rsid w:val="00407583"/>
    <w:rsid w:val="0045464F"/>
    <w:rsid w:val="004667F0"/>
    <w:rsid w:val="00467831"/>
    <w:rsid w:val="00475FCA"/>
    <w:rsid w:val="004E06C3"/>
    <w:rsid w:val="005C79BF"/>
    <w:rsid w:val="005F0173"/>
    <w:rsid w:val="00647555"/>
    <w:rsid w:val="00655834"/>
    <w:rsid w:val="00674CC1"/>
    <w:rsid w:val="006771B5"/>
    <w:rsid w:val="00721407"/>
    <w:rsid w:val="00795FAD"/>
    <w:rsid w:val="007A366F"/>
    <w:rsid w:val="00861B09"/>
    <w:rsid w:val="008626F3"/>
    <w:rsid w:val="00896AE8"/>
    <w:rsid w:val="008B1D32"/>
    <w:rsid w:val="008B37CA"/>
    <w:rsid w:val="00987E5C"/>
    <w:rsid w:val="009F669D"/>
    <w:rsid w:val="00A0224A"/>
    <w:rsid w:val="00AF5303"/>
    <w:rsid w:val="00B25470"/>
    <w:rsid w:val="00BA3EC6"/>
    <w:rsid w:val="00BA4070"/>
    <w:rsid w:val="00C54983"/>
    <w:rsid w:val="00C567CC"/>
    <w:rsid w:val="00D33AE3"/>
    <w:rsid w:val="00E1110E"/>
    <w:rsid w:val="00E278B7"/>
    <w:rsid w:val="00E939B1"/>
    <w:rsid w:val="00E941E5"/>
    <w:rsid w:val="00EB5CF6"/>
    <w:rsid w:val="00EC3EBF"/>
    <w:rsid w:val="00EC40D5"/>
    <w:rsid w:val="00F72836"/>
    <w:rsid w:val="00FE0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71F2B02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_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paragraph" w:styleId="Odstavekseznama">
    <w:name w:val="List Paragraph"/>
    <w:basedOn w:val="Navaden"/>
    <w:uiPriority w:val="34"/>
    <w:qFormat/>
    <w:rsid w:val="00EC40D5"/>
    <w:pPr>
      <w:ind w:left="720"/>
      <w:contextualSpacing/>
    </w:pPr>
  </w:style>
  <w:style w:type="character" w:styleId="Hiperpovezava">
    <w:name w:val="Hyperlink"/>
    <w:basedOn w:val="Privzetapisavaodstavka"/>
    <w:uiPriority w:val="99"/>
    <w:unhideWhenUsed/>
    <w:rsid w:val="00EC40D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kadrovska.celje@dt-rs.si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2025-12-29T07:14:00Z</dcterms:created>
  <dcterms:modified xsi:type="dcterms:W3CDTF">2025-12-29T07:14:00Z</dcterms:modified>
</cp:coreProperties>
</file>