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5D74" w14:textId="042A32D7" w:rsidR="001C23E7" w:rsidRPr="00A27BA4" w:rsidRDefault="00A27BA4" w:rsidP="00A27B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   CE-Tu-</w:t>
      </w:r>
      <w:r w:rsidR="008C1B6F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20-3/2/2026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/SKR/tor</w:t>
      </w:r>
    </w:p>
    <w:p w14:paraId="2307EB5B" w14:textId="21A6F82B" w:rsidR="001C23E7" w:rsidRDefault="00A27BA4" w:rsidP="00A0224A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 xml:space="preserve">Datum:     </w:t>
      </w:r>
      <w:r w:rsidR="006460A3">
        <w:rPr>
          <w:rFonts w:ascii="Calibri" w:hAnsi="Calibri" w:cs="Calibri"/>
          <w:color w:val="010000"/>
          <w:szCs w:val="24"/>
          <w:lang w:eastAsia="sl-SI"/>
        </w:rPr>
        <w:t>30</w:t>
      </w:r>
      <w:r w:rsidR="008C1B6F">
        <w:rPr>
          <w:rFonts w:ascii="Calibri" w:hAnsi="Calibri" w:cs="Calibri"/>
          <w:color w:val="010000"/>
          <w:szCs w:val="24"/>
          <w:lang w:eastAsia="sl-SI"/>
        </w:rPr>
        <w:t>. 9. 2026</w:t>
      </w:r>
    </w:p>
    <w:p w14:paraId="347BD2AB" w14:textId="79AC742F" w:rsidR="00AA7BCC" w:rsidRDefault="00AA7BCC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67F22130" w14:textId="4AD7C59A" w:rsidR="00AA7BCC" w:rsidRDefault="00AA7BCC" w:rsidP="00A0224A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Theme="minorHAnsi" w:hAnsiTheme="minorHAnsi" w:cstheme="minorHAnsi"/>
          <w:szCs w:val="24"/>
        </w:rPr>
        <w:t>Na podlagi</w:t>
      </w:r>
      <w:r w:rsidR="006460A3">
        <w:rPr>
          <w:rFonts w:asciiTheme="minorHAnsi" w:hAnsiTheme="minorHAnsi" w:cstheme="minorHAnsi"/>
          <w:szCs w:val="24"/>
        </w:rPr>
        <w:t xml:space="preserve"> prvega odstavka </w:t>
      </w:r>
      <w:r w:rsidR="006460A3" w:rsidRPr="0056063F">
        <w:rPr>
          <w:rFonts w:asciiTheme="minorHAnsi" w:hAnsiTheme="minorHAnsi" w:cstheme="minorHAnsi"/>
        </w:rPr>
        <w:t>110. člena</w:t>
      </w:r>
      <w:r w:rsidR="006460A3">
        <w:rPr>
          <w:rFonts w:asciiTheme="minorHAnsi" w:hAnsiTheme="minorHAnsi" w:cstheme="minorHAnsi"/>
        </w:rPr>
        <w:t xml:space="preserve"> </w:t>
      </w:r>
      <w:r w:rsidR="006460A3" w:rsidRPr="0056063F">
        <w:rPr>
          <w:rFonts w:asciiTheme="minorHAnsi" w:hAnsiTheme="minorHAnsi" w:cstheme="minorHAnsi"/>
        </w:rPr>
        <w:t>Zakona o državnem tožilstvu (Uradni list RS, št. 58/2011 in naslednji; ZDT-1)</w:t>
      </w:r>
      <w:r w:rsidR="006460A3">
        <w:rPr>
          <w:rFonts w:asciiTheme="minorHAnsi" w:hAnsiTheme="minorHAnsi" w:cstheme="minorHAnsi"/>
        </w:rPr>
        <w:t xml:space="preserve"> </w:t>
      </w:r>
      <w:r w:rsidR="006460A3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zCs w:val="24"/>
        </w:rPr>
        <w:t xml:space="preserve"> </w:t>
      </w:r>
      <w:r w:rsidR="008C1B6F">
        <w:rPr>
          <w:rFonts w:asciiTheme="minorHAnsi" w:hAnsiTheme="minorHAnsi" w:cstheme="minorHAnsi"/>
          <w:szCs w:val="24"/>
        </w:rPr>
        <w:t>petega odstavka 71. člena</w:t>
      </w:r>
      <w:r>
        <w:rPr>
          <w:rFonts w:asciiTheme="minorHAnsi" w:hAnsiTheme="minorHAnsi" w:cstheme="minorHAnsi"/>
          <w:szCs w:val="24"/>
        </w:rPr>
        <w:t xml:space="preserve"> Zakona o javnih uslužbencih (</w:t>
      </w:r>
      <w:r w:rsidR="008C1B6F" w:rsidRPr="0056063F">
        <w:rPr>
          <w:rFonts w:asciiTheme="minorHAnsi" w:hAnsiTheme="minorHAnsi" w:cstheme="minorHAnsi"/>
        </w:rPr>
        <w:t xml:space="preserve">Uradni list RS, št. </w:t>
      </w:r>
      <w:r w:rsidR="008C1B6F">
        <w:rPr>
          <w:rFonts w:asciiTheme="minorHAnsi" w:hAnsiTheme="minorHAnsi" w:cstheme="minorHAnsi"/>
        </w:rPr>
        <w:t>32</w:t>
      </w:r>
      <w:r w:rsidR="008C1B6F" w:rsidRPr="0056063F">
        <w:rPr>
          <w:rFonts w:asciiTheme="minorHAnsi" w:hAnsiTheme="minorHAnsi" w:cstheme="minorHAnsi"/>
        </w:rPr>
        <w:t>/20</w:t>
      </w:r>
      <w:r w:rsidR="008C1B6F">
        <w:rPr>
          <w:rFonts w:asciiTheme="minorHAnsi" w:hAnsiTheme="minorHAnsi" w:cstheme="minorHAnsi"/>
        </w:rPr>
        <w:t>25 in 1400/26</w:t>
      </w:r>
      <w:r w:rsidR="008C1B6F" w:rsidRPr="0056063F">
        <w:rPr>
          <w:rFonts w:asciiTheme="minorHAnsi" w:hAnsiTheme="minorHAnsi" w:cstheme="minorHAnsi"/>
        </w:rPr>
        <w:t>; v nadaljevanju: ZJU</w:t>
      </w:r>
      <w:r w:rsidR="008C1B6F">
        <w:rPr>
          <w:rFonts w:asciiTheme="minorHAnsi" w:hAnsiTheme="minorHAnsi" w:cstheme="minorHAnsi"/>
        </w:rPr>
        <w:t>-1</w:t>
      </w:r>
      <w:r w:rsidR="008C1B6F">
        <w:rPr>
          <w:rFonts w:asciiTheme="minorHAnsi" w:hAnsiTheme="minorHAnsi" w:cstheme="minorHAnsi"/>
        </w:rPr>
        <w:t>)</w:t>
      </w:r>
    </w:p>
    <w:p w14:paraId="7001DC5C" w14:textId="5D7F5B09" w:rsidR="00A27BA4" w:rsidRDefault="00A27BA4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477685F4" w14:textId="77777777" w:rsidR="008C1B6F" w:rsidRDefault="008C1B6F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79D451FD" w14:textId="2EA761C1" w:rsidR="00A27BA4" w:rsidRPr="00A27BA4" w:rsidRDefault="00A27BA4" w:rsidP="00A27BA4">
      <w:pPr>
        <w:jc w:val="center"/>
        <w:rPr>
          <w:rFonts w:asciiTheme="minorHAnsi" w:hAnsiTheme="minorHAnsi" w:cstheme="minorHAnsi"/>
          <w:b/>
          <w:bCs/>
          <w:color w:val="010000"/>
          <w:szCs w:val="24"/>
          <w:lang w:eastAsia="sl-SI"/>
        </w:rPr>
      </w:pPr>
      <w:r w:rsidRPr="00A27BA4">
        <w:rPr>
          <w:rFonts w:asciiTheme="minorHAnsi" w:hAnsiTheme="minorHAnsi" w:cstheme="minorHAnsi"/>
          <w:b/>
          <w:bCs/>
        </w:rPr>
        <w:t xml:space="preserve">OBVESTILO O USPELEM POSTOPKU </w:t>
      </w:r>
      <w:r w:rsidR="00AA7BCC">
        <w:rPr>
          <w:rFonts w:asciiTheme="minorHAnsi" w:hAnsiTheme="minorHAnsi" w:cstheme="minorHAnsi"/>
          <w:b/>
          <w:bCs/>
        </w:rPr>
        <w:t>JAVNEGA NATEČAJA</w:t>
      </w:r>
    </w:p>
    <w:p w14:paraId="01DCCF17" w14:textId="140B125D" w:rsidR="001C23E7" w:rsidRPr="00A27BA4" w:rsidRDefault="001C23E7" w:rsidP="00A0224A">
      <w:pPr>
        <w:rPr>
          <w:rFonts w:asciiTheme="minorHAnsi" w:hAnsiTheme="minorHAnsi" w:cstheme="minorHAnsi"/>
        </w:rPr>
      </w:pPr>
    </w:p>
    <w:p w14:paraId="07CC24F3" w14:textId="68D4ED49" w:rsidR="00A27BA4" w:rsidRPr="00A27BA4" w:rsidRDefault="00A27BA4" w:rsidP="00A0224A">
      <w:pPr>
        <w:rPr>
          <w:rFonts w:asciiTheme="minorHAnsi" w:hAnsiTheme="minorHAnsi" w:cstheme="minorHAnsi"/>
        </w:rPr>
      </w:pPr>
    </w:p>
    <w:p w14:paraId="09B776A4" w14:textId="7E61C69E" w:rsidR="00A27BA4" w:rsidRPr="008C1B6F" w:rsidRDefault="00A27BA4" w:rsidP="00A0224A">
      <w:pPr>
        <w:rPr>
          <w:rFonts w:asciiTheme="minorHAnsi" w:hAnsiTheme="minorHAnsi" w:cstheme="minorHAnsi"/>
          <w:b/>
          <w:bCs/>
        </w:rPr>
      </w:pPr>
      <w:r w:rsidRPr="00A27BA4">
        <w:rPr>
          <w:rFonts w:asciiTheme="minorHAnsi" w:hAnsiTheme="minorHAnsi" w:cstheme="minorHAnsi"/>
        </w:rPr>
        <w:t>Obveščamo vas, da je bil javn</w:t>
      </w:r>
      <w:r w:rsidR="00AA7BCC">
        <w:rPr>
          <w:rFonts w:asciiTheme="minorHAnsi" w:hAnsiTheme="minorHAnsi" w:cstheme="minorHAnsi"/>
        </w:rPr>
        <w:t>i natečaj</w:t>
      </w:r>
      <w:r w:rsidRPr="00A27BA4">
        <w:rPr>
          <w:rFonts w:asciiTheme="minorHAnsi" w:hAnsiTheme="minorHAnsi" w:cstheme="minorHAnsi"/>
        </w:rPr>
        <w:t xml:space="preserve"> za zasedbo</w:t>
      </w:r>
      <w:r w:rsidR="00AA7BCC">
        <w:rPr>
          <w:rFonts w:asciiTheme="minorHAnsi" w:hAnsiTheme="minorHAnsi" w:cstheme="minorHAnsi"/>
        </w:rPr>
        <w:t xml:space="preserve"> enega (1) </w:t>
      </w:r>
      <w:r w:rsidRPr="00A27BA4">
        <w:rPr>
          <w:rFonts w:asciiTheme="minorHAnsi" w:hAnsiTheme="minorHAnsi" w:cstheme="minorHAnsi"/>
        </w:rPr>
        <w:t xml:space="preserve">prostega delovnega mesta </w:t>
      </w:r>
      <w:r w:rsidR="008C1B6F">
        <w:rPr>
          <w:rFonts w:asciiTheme="minorHAnsi" w:hAnsiTheme="minorHAnsi" w:cstheme="minorHAnsi"/>
        </w:rPr>
        <w:t>pravosodni svetnik (PDI) – II za ne</w:t>
      </w:r>
      <w:r w:rsidRPr="00A27BA4">
        <w:rPr>
          <w:rFonts w:asciiTheme="minorHAnsi" w:hAnsiTheme="minorHAnsi" w:cstheme="minorHAnsi"/>
        </w:rPr>
        <w:t>določen čas na Okrožnem državnem tožilstvu v Celju, objavlj</w:t>
      </w:r>
      <w:r w:rsidR="00AA7BCC">
        <w:rPr>
          <w:rFonts w:asciiTheme="minorHAnsi" w:hAnsiTheme="minorHAnsi" w:cstheme="minorHAnsi"/>
        </w:rPr>
        <w:t>en</w:t>
      </w:r>
      <w:r w:rsidRPr="00A27BA4">
        <w:rPr>
          <w:rFonts w:asciiTheme="minorHAnsi" w:hAnsiTheme="minorHAnsi" w:cstheme="minorHAnsi"/>
        </w:rPr>
        <w:t xml:space="preserve"> na spletnih straneh Vrhovnega državnega tožilstva RS in Zavoda Republike Slovenije za zaposlovanje</w:t>
      </w:r>
      <w:r w:rsidR="00AA7BCC">
        <w:rPr>
          <w:rFonts w:asciiTheme="minorHAnsi" w:hAnsiTheme="minorHAnsi" w:cstheme="minorHAnsi"/>
        </w:rPr>
        <w:t xml:space="preserve"> dne </w:t>
      </w:r>
      <w:r w:rsidR="008C1B6F">
        <w:rPr>
          <w:rFonts w:asciiTheme="minorHAnsi" w:hAnsiTheme="minorHAnsi" w:cstheme="minorHAnsi"/>
        </w:rPr>
        <w:t>1. 9. 2026</w:t>
      </w:r>
      <w:r w:rsidR="00AA7BCC">
        <w:rPr>
          <w:rFonts w:asciiTheme="minorHAnsi" w:hAnsiTheme="minorHAnsi" w:cstheme="minorHAnsi"/>
        </w:rPr>
        <w:t>, uspešno zaključil, in sicer je bil</w:t>
      </w:r>
      <w:r w:rsidR="008C1B6F">
        <w:rPr>
          <w:rFonts w:asciiTheme="minorHAnsi" w:hAnsiTheme="minorHAnsi" w:cstheme="minorHAnsi"/>
        </w:rPr>
        <w:t xml:space="preserve">a </w:t>
      </w:r>
      <w:r w:rsidR="00AA7BCC">
        <w:rPr>
          <w:rFonts w:asciiTheme="minorHAnsi" w:hAnsiTheme="minorHAnsi" w:cstheme="minorHAnsi"/>
        </w:rPr>
        <w:t xml:space="preserve">dne </w:t>
      </w:r>
      <w:r w:rsidR="008C1B6F">
        <w:rPr>
          <w:rFonts w:asciiTheme="minorHAnsi" w:hAnsiTheme="minorHAnsi" w:cstheme="minorHAnsi"/>
        </w:rPr>
        <w:t>29. 9. 2026</w:t>
      </w:r>
      <w:r w:rsidR="00AA7BCC">
        <w:rPr>
          <w:rFonts w:asciiTheme="minorHAnsi" w:hAnsiTheme="minorHAnsi" w:cstheme="minorHAnsi"/>
        </w:rPr>
        <w:t xml:space="preserve"> </w:t>
      </w:r>
      <w:r w:rsidRPr="008C1B6F">
        <w:rPr>
          <w:rFonts w:asciiTheme="minorHAnsi" w:hAnsiTheme="minorHAnsi" w:cstheme="minorHAnsi"/>
          <w:b/>
          <w:bCs/>
        </w:rPr>
        <w:t>izbran</w:t>
      </w:r>
      <w:r w:rsidR="008C1B6F" w:rsidRPr="008C1B6F">
        <w:rPr>
          <w:rFonts w:asciiTheme="minorHAnsi" w:hAnsiTheme="minorHAnsi" w:cstheme="minorHAnsi"/>
          <w:b/>
          <w:bCs/>
        </w:rPr>
        <w:t>a</w:t>
      </w:r>
      <w:r w:rsidR="00AA7BCC" w:rsidRPr="008C1B6F">
        <w:rPr>
          <w:rFonts w:asciiTheme="minorHAnsi" w:hAnsiTheme="minorHAnsi" w:cstheme="minorHAnsi"/>
          <w:b/>
          <w:bCs/>
        </w:rPr>
        <w:t xml:space="preserve"> </w:t>
      </w:r>
      <w:r w:rsidRPr="008C1B6F">
        <w:rPr>
          <w:rFonts w:asciiTheme="minorHAnsi" w:hAnsiTheme="minorHAnsi" w:cstheme="minorHAnsi"/>
          <w:b/>
          <w:bCs/>
        </w:rPr>
        <w:t>kandidat</w:t>
      </w:r>
      <w:r w:rsidR="008C1B6F" w:rsidRPr="008C1B6F">
        <w:rPr>
          <w:rFonts w:asciiTheme="minorHAnsi" w:hAnsiTheme="minorHAnsi" w:cstheme="minorHAnsi"/>
          <w:b/>
          <w:bCs/>
        </w:rPr>
        <w:t>ka</w:t>
      </w:r>
      <w:r w:rsidRPr="008C1B6F">
        <w:rPr>
          <w:rFonts w:asciiTheme="minorHAnsi" w:hAnsiTheme="minorHAnsi" w:cstheme="minorHAnsi"/>
          <w:b/>
          <w:bCs/>
        </w:rPr>
        <w:t>.</w:t>
      </w:r>
    </w:p>
    <w:p w14:paraId="56F245D6" w14:textId="3C92E600" w:rsidR="00A27BA4" w:rsidRDefault="00A27BA4" w:rsidP="00A0224A">
      <w:pPr>
        <w:rPr>
          <w:rFonts w:asciiTheme="minorHAnsi" w:hAnsiTheme="minorHAnsi" w:cstheme="minorHAnsi"/>
        </w:rPr>
      </w:pPr>
    </w:p>
    <w:p w14:paraId="7B82267A" w14:textId="77777777" w:rsidR="008C1B6F" w:rsidRPr="008C1B6F" w:rsidRDefault="008C1B6F" w:rsidP="008C1B6F">
      <w:pPr>
        <w:rPr>
          <w:rFonts w:asciiTheme="minorHAnsi" w:hAnsiTheme="minorHAnsi" w:cstheme="minorHAnsi"/>
        </w:rPr>
      </w:pPr>
      <w:r w:rsidRPr="008C1B6F">
        <w:rPr>
          <w:rFonts w:asciiTheme="minorHAnsi" w:hAnsiTheme="minorHAnsi" w:cstheme="minorHAnsi"/>
        </w:rPr>
        <w:t xml:space="preserve">Neizbrani kandidati imajo v osmih dneh od vročitve sklepa pravico do vpogleda v vse podatke, ki jih je izbran kandidat navedel v prijavi na javni natečaj in dokazujejo izpolnjevanje natečajnih pogojev in v gradiva izbirnega postopka. </w:t>
      </w:r>
    </w:p>
    <w:p w14:paraId="6A8E53FB" w14:textId="77777777" w:rsidR="00AA7BCC" w:rsidRPr="00A27BA4" w:rsidRDefault="00AA7BCC" w:rsidP="00A0224A">
      <w:pPr>
        <w:rPr>
          <w:rFonts w:asciiTheme="minorHAnsi" w:hAnsiTheme="minorHAnsi" w:cstheme="minorHAnsi"/>
        </w:rPr>
      </w:pPr>
    </w:p>
    <w:p w14:paraId="4B9FFC89" w14:textId="7F6AF136" w:rsidR="00A27BA4" w:rsidRDefault="00A27BA4" w:rsidP="00A0224A">
      <w:pPr>
        <w:rPr>
          <w:rFonts w:asciiTheme="minorHAnsi" w:hAnsiTheme="minorHAnsi" w:cstheme="minorHAnsi"/>
        </w:rPr>
      </w:pPr>
      <w:r w:rsidRPr="00A27BA4">
        <w:rPr>
          <w:rFonts w:asciiTheme="minorHAnsi" w:hAnsiTheme="minorHAnsi" w:cstheme="minorHAnsi"/>
        </w:rPr>
        <w:t>S spoštovanjem,</w:t>
      </w:r>
    </w:p>
    <w:p w14:paraId="608982D6" w14:textId="512FBFBC" w:rsidR="00A27BA4" w:rsidRPr="00A27BA4" w:rsidRDefault="00A27BA4" w:rsidP="00A0224A">
      <w:pPr>
        <w:rPr>
          <w:rFonts w:asciiTheme="minorHAnsi" w:hAnsiTheme="minorHAnsi" w:cstheme="minorHAnsi"/>
          <w:b/>
          <w:bCs/>
        </w:rPr>
      </w:pPr>
    </w:p>
    <w:p w14:paraId="3CCC5A0C" w14:textId="77777777" w:rsidR="008C1B6F" w:rsidRPr="00F351B6" w:rsidRDefault="008C1B6F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mag. Simona Kuzman Razgoršek</w:t>
      </w:r>
    </w:p>
    <w:p w14:paraId="06A74FE3" w14:textId="77777777" w:rsidR="008C1B6F" w:rsidRPr="00F351B6" w:rsidRDefault="008C1B6F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višja državna tožilka svétnica</w:t>
      </w:r>
    </w:p>
    <w:p w14:paraId="5BB05C8E" w14:textId="264EA21E" w:rsidR="008C1B6F" w:rsidRPr="00F351B6" w:rsidRDefault="006460A3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>
        <w:rPr>
          <w:rFonts w:ascii="Calibri" w:hAnsi="Calibri" w:cs="Calibri"/>
          <w:b/>
          <w:bCs/>
          <w:color w:val="010000"/>
          <w:szCs w:val="24"/>
          <w:lang w:eastAsia="sl-SI"/>
        </w:rPr>
        <w:t xml:space="preserve"> </w:t>
      </w:r>
      <w:r w:rsidR="008C1B6F"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vodja okrožnega državnega tožilstva</w:t>
      </w:r>
    </w:p>
    <w:p w14:paraId="4A466122" w14:textId="12AC0A67" w:rsidR="00A27BA4" w:rsidRDefault="00A27BA4" w:rsidP="00A27BA4">
      <w:pPr>
        <w:rPr>
          <w:rFonts w:asciiTheme="minorHAnsi" w:hAnsiTheme="minorHAnsi" w:cstheme="minorHAnsi"/>
        </w:rPr>
      </w:pPr>
    </w:p>
    <w:p w14:paraId="40C8D7F2" w14:textId="56A22354" w:rsidR="00A27BA4" w:rsidRDefault="00A27BA4" w:rsidP="00A27BA4">
      <w:pPr>
        <w:rPr>
          <w:rFonts w:asciiTheme="minorHAnsi" w:hAnsiTheme="minorHAnsi" w:cstheme="minorHAnsi"/>
          <w:b/>
          <w:bCs/>
        </w:rPr>
      </w:pPr>
    </w:p>
    <w:p w14:paraId="0B78E17F" w14:textId="77777777" w:rsidR="008C1B6F" w:rsidRDefault="008C1B6F" w:rsidP="00A27BA4">
      <w:pPr>
        <w:rPr>
          <w:rFonts w:asciiTheme="minorHAnsi" w:hAnsiTheme="minorHAnsi" w:cstheme="minorHAnsi"/>
          <w:b/>
          <w:bCs/>
        </w:rPr>
      </w:pPr>
    </w:p>
    <w:p w14:paraId="1DD8F9BA" w14:textId="77777777" w:rsidR="00AA7BCC" w:rsidRDefault="00AA7BCC" w:rsidP="00A27BA4">
      <w:pPr>
        <w:rPr>
          <w:rFonts w:asciiTheme="minorHAnsi" w:hAnsiTheme="minorHAnsi" w:cstheme="minorHAnsi"/>
        </w:rPr>
      </w:pPr>
    </w:p>
    <w:p w14:paraId="25321FF0" w14:textId="43DA0405" w:rsidR="00A27BA4" w:rsidRDefault="00A27BA4" w:rsidP="00A27B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6DFE8D2F" w14:textId="75F3BB2F" w:rsidR="00A27BA4" w:rsidRDefault="00A27BA4" w:rsidP="00A27BA4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spletna stran VDT RS</w:t>
      </w:r>
    </w:p>
    <w:p w14:paraId="2260FF4D" w14:textId="50B58F2E" w:rsidR="00A27BA4" w:rsidRDefault="00A27BA4" w:rsidP="00A27BA4">
      <w:pPr>
        <w:rPr>
          <w:rFonts w:asciiTheme="minorHAnsi" w:hAnsiTheme="minorHAnsi" w:cstheme="minorHAnsi"/>
        </w:rPr>
      </w:pPr>
    </w:p>
    <w:p w14:paraId="6042A629" w14:textId="1E1C5AA3" w:rsidR="00A27BA4" w:rsidRDefault="00A27BA4" w:rsidP="00A27B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Vložiti:</w:t>
      </w:r>
    </w:p>
    <w:p w14:paraId="40CDD4A4" w14:textId="0F55406C" w:rsidR="00A27BA4" w:rsidRPr="00A27BA4" w:rsidRDefault="00A27BA4" w:rsidP="00A27BA4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Tu spis, opr. št. CE-Tu-20-</w:t>
      </w:r>
      <w:r w:rsidR="008C1B6F">
        <w:rPr>
          <w:rFonts w:asciiTheme="minorHAnsi" w:hAnsiTheme="minorHAnsi" w:cstheme="minorHAnsi"/>
        </w:rPr>
        <w:t>3/2/2026</w:t>
      </w:r>
    </w:p>
    <w:sectPr w:rsidR="00A27BA4" w:rsidRPr="00A27BA4" w:rsidSect="006475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0DF0" w14:textId="77777777" w:rsidR="00FD23D0" w:rsidRDefault="00FD23D0" w:rsidP="003B15A3">
      <w:r>
        <w:separator/>
      </w:r>
    </w:p>
  </w:endnote>
  <w:endnote w:type="continuationSeparator" w:id="0">
    <w:p w14:paraId="3DC25E6C" w14:textId="77777777" w:rsidR="00FD23D0" w:rsidRDefault="00FD23D0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3961" w14:textId="1D4F1045" w:rsidR="00647555" w:rsidRDefault="00647555">
    <w:pPr>
      <w:pStyle w:val="Nog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2FF164" wp14:editId="209BEE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B985" w14:textId="44DCD7EF" w:rsidR="00B25470" w:rsidRDefault="0064755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443453D2" wp14:editId="4C9F18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A0224A">
      <w:rPr>
        <w:rFonts w:ascii="Calibri" w:hAnsi="Calibri" w:cs="Calibri"/>
        <w:sz w:val="22"/>
      </w:rPr>
      <w:tab/>
    </w:r>
    <w:r w:rsidR="00B25470" w:rsidRPr="00A0224A">
      <w:rPr>
        <w:rFonts w:ascii="Calibri" w:hAnsi="Calibri" w:cs="Calibri"/>
        <w:sz w:val="22"/>
        <w:szCs w:val="16"/>
      </w:rPr>
      <w:fldChar w:fldCharType="begin"/>
    </w:r>
    <w:r w:rsidR="00B25470" w:rsidRPr="00A0224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A0224A">
      <w:rPr>
        <w:rFonts w:ascii="Calibri" w:hAnsi="Calibri" w:cs="Calibri"/>
        <w:sz w:val="22"/>
        <w:szCs w:val="16"/>
      </w:rPr>
      <w:fldChar w:fldCharType="separate"/>
    </w:r>
    <w:r w:rsidR="004E06C3" w:rsidRPr="00A0224A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sz w:val="22"/>
        <w:szCs w:val="16"/>
      </w:rPr>
      <w:fldChar w:fldCharType="end"/>
    </w:r>
    <w:r w:rsidR="00B25470" w:rsidRPr="00A0224A">
      <w:rPr>
        <w:rFonts w:ascii="Calibri" w:hAnsi="Calibri" w:cs="Calibri"/>
        <w:noProof/>
        <w:sz w:val="22"/>
        <w:szCs w:val="16"/>
      </w:rPr>
      <w:t xml:space="preserve"> </w:t>
    </w:r>
    <w:r w:rsidR="00B25470" w:rsidRPr="00A0224A">
      <w:rPr>
        <w:rFonts w:ascii="Calibri" w:hAnsi="Calibri" w:cs="Calibri"/>
        <w:noProof/>
        <w:sz w:val="22"/>
        <w:szCs w:val="16"/>
      </w:rPr>
      <w:t xml:space="preserve">/ </w:t>
    </w:r>
    <w:r w:rsidR="00B25470" w:rsidRPr="00A0224A">
      <w:rPr>
        <w:rFonts w:ascii="Calibri" w:hAnsi="Calibri" w:cs="Calibri"/>
        <w:noProof/>
        <w:sz w:val="22"/>
        <w:szCs w:val="16"/>
      </w:rPr>
      <w:fldChar w:fldCharType="begin"/>
    </w:r>
    <w:r w:rsidR="00B25470" w:rsidRPr="00A0224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A0224A">
      <w:rPr>
        <w:rFonts w:ascii="Calibri" w:hAnsi="Calibri" w:cs="Calibri"/>
        <w:noProof/>
        <w:sz w:val="22"/>
        <w:szCs w:val="16"/>
      </w:rPr>
      <w:fldChar w:fldCharType="separate"/>
    </w:r>
    <w:r w:rsidR="00AA7BCC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noProof/>
        <w:sz w:val="22"/>
        <w:szCs w:val="16"/>
      </w:rPr>
      <w:fldChar w:fldCharType="end"/>
    </w:r>
  </w:p>
  <w:p w14:paraId="144DD05A" w14:textId="77777777" w:rsidR="00A0224A" w:rsidRDefault="00A0224A" w:rsidP="00B25470">
    <w:pPr>
      <w:jc w:val="right"/>
      <w:rPr>
        <w:rFonts w:ascii="Calibri" w:hAnsi="Calibri" w:cs="Calibri"/>
        <w:sz w:val="22"/>
        <w:szCs w:val="16"/>
      </w:rPr>
    </w:pPr>
  </w:p>
  <w:p w14:paraId="083EC68B" w14:textId="77777777" w:rsidR="00A0224A" w:rsidRPr="00A0224A" w:rsidRDefault="00A0224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9F68" w14:textId="1E20A1B9" w:rsidR="00795FAD" w:rsidRDefault="0064755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60288" behindDoc="1" locked="0" layoutInCell="1" allowOverlap="1" wp14:anchorId="5AC82B57" wp14:editId="3DB7B13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A0224A">
      <w:rPr>
        <w:rStyle w:val="Xnoga"/>
        <w:rFonts w:ascii="Calibri" w:hAnsi="Calibri" w:cs="Calibri"/>
        <w:sz w:val="22"/>
      </w:rPr>
      <w:tab/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A2AFB" w:rsidRPr="00A0224A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  <w:r w:rsidR="00795FAD" w:rsidRPr="00A0224A">
      <w:rPr>
        <w:rStyle w:val="Xnoga"/>
        <w:rFonts w:ascii="Calibri" w:hAnsi="Calibri" w:cs="Calibri"/>
        <w:sz w:val="22"/>
      </w:rPr>
      <w:t xml:space="preserve"> </w:t>
    </w:r>
    <w:r w:rsidR="00795FAD" w:rsidRPr="00A0224A">
      <w:rPr>
        <w:rStyle w:val="Xnoga"/>
        <w:rFonts w:ascii="Calibri" w:hAnsi="Calibri" w:cs="Calibri"/>
        <w:sz w:val="22"/>
      </w:rPr>
      <w:t xml:space="preserve">/ </w:t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9F4678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</w:p>
  <w:p w14:paraId="68324E7E" w14:textId="77777777" w:rsid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CFA1F66" w14:textId="77777777" w:rsidR="00A0224A" w:rsidRP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3C0EE" w14:textId="77777777" w:rsidR="00FD23D0" w:rsidRDefault="00FD23D0" w:rsidP="003B15A3">
      <w:r>
        <w:separator/>
      </w:r>
    </w:p>
  </w:footnote>
  <w:footnote w:type="continuationSeparator" w:id="0">
    <w:p w14:paraId="7710AB0F" w14:textId="77777777" w:rsidR="00FD23D0" w:rsidRDefault="00FD23D0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A703" w14:textId="77777777" w:rsidR="00647555" w:rsidRDefault="006475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0696" w14:textId="77777777" w:rsidR="00647555" w:rsidRDefault="0064755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1420" w14:textId="66836087" w:rsidR="00A0224A" w:rsidRDefault="0064755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91B1B78" wp14:editId="0FC2C43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23FDD9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9CE28CE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45001870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2FB663F8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325EE6C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61386A17" w14:textId="77777777" w:rsidR="00A0224A" w:rsidRPr="00A0224A" w:rsidRDefault="00A0224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45CDD"/>
    <w:multiLevelType w:val="hybridMultilevel"/>
    <w:tmpl w:val="73EA3776"/>
    <w:lvl w:ilvl="0" w:tplc="3EF6AD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7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10411B"/>
    <w:rsid w:val="001450F3"/>
    <w:rsid w:val="00166614"/>
    <w:rsid w:val="001C23E7"/>
    <w:rsid w:val="001C5A33"/>
    <w:rsid w:val="001C7335"/>
    <w:rsid w:val="001E1495"/>
    <w:rsid w:val="0020134F"/>
    <w:rsid w:val="00232926"/>
    <w:rsid w:val="00233782"/>
    <w:rsid w:val="0027770A"/>
    <w:rsid w:val="002A2AFB"/>
    <w:rsid w:val="002E4BC0"/>
    <w:rsid w:val="00323386"/>
    <w:rsid w:val="00344DDC"/>
    <w:rsid w:val="003827E4"/>
    <w:rsid w:val="003A0E36"/>
    <w:rsid w:val="003B15A3"/>
    <w:rsid w:val="00407583"/>
    <w:rsid w:val="0045464F"/>
    <w:rsid w:val="004667F0"/>
    <w:rsid w:val="00467831"/>
    <w:rsid w:val="00475FCA"/>
    <w:rsid w:val="004E06C3"/>
    <w:rsid w:val="005C79BF"/>
    <w:rsid w:val="005F0173"/>
    <w:rsid w:val="006460A3"/>
    <w:rsid w:val="0064755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8C1B6F"/>
    <w:rsid w:val="00987E5C"/>
    <w:rsid w:val="009F4678"/>
    <w:rsid w:val="009F669D"/>
    <w:rsid w:val="00A0224A"/>
    <w:rsid w:val="00A27BA4"/>
    <w:rsid w:val="00AA7BCC"/>
    <w:rsid w:val="00AF5303"/>
    <w:rsid w:val="00B25470"/>
    <w:rsid w:val="00BA3EC6"/>
    <w:rsid w:val="00BA4070"/>
    <w:rsid w:val="00C54983"/>
    <w:rsid w:val="00C567CC"/>
    <w:rsid w:val="00D33AE3"/>
    <w:rsid w:val="00E1110E"/>
    <w:rsid w:val="00E278B7"/>
    <w:rsid w:val="00E939B1"/>
    <w:rsid w:val="00E941E5"/>
    <w:rsid w:val="00EB5CF6"/>
    <w:rsid w:val="00EC3EBF"/>
    <w:rsid w:val="00F72836"/>
    <w:rsid w:val="00F7291C"/>
    <w:rsid w:val="00FD23D0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2B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A27BA4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AA7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2026-09-30T11:35:00Z</dcterms:created>
  <dcterms:modified xsi:type="dcterms:W3CDTF">2026-09-30T11:35:00Z</dcterms:modified>
</cp:coreProperties>
</file>