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09237A5" w14:textId="2F7E1EB0" w:rsidR="00CB463D" w:rsidRPr="00CB463D" w:rsidRDefault="00CB463D" w:rsidP="00CB463D">
      <w:pPr>
        <w:pBdr>
          <w:top w:val="nil"/>
          <w:left w:val="nil"/>
          <w:bottom w:val="nil"/>
          <w:right w:val="nil"/>
          <w:between w:val="nil"/>
          <w:bar w:val="nil"/>
        </w:pBdr>
        <w:tabs>
          <w:tab w:val="left" w:pos="992"/>
        </w:tabs>
        <w:jc w:val="left"/>
        <w:rPr>
          <w:rFonts w:ascii="Calibri" w:eastAsia="Arial Unicode MS" w:hAnsi="Calibri" w:cs="Calibri"/>
          <w:bCs/>
          <w:color w:val="010000"/>
          <w:szCs w:val="24"/>
          <w:u w:color="000000"/>
          <w:bdr w:val="nil"/>
          <w:lang w:eastAsia="sl-SI"/>
        </w:rPr>
      </w:pPr>
      <w:r w:rsidRPr="00CB463D">
        <w:rPr>
          <w:rFonts w:ascii="Calibri" w:eastAsia="Arial Unicode MS" w:hAnsi="Calibri" w:cs="Calibri"/>
          <w:bCs/>
          <w:color w:val="010000"/>
          <w:szCs w:val="24"/>
          <w:u w:color="000000"/>
          <w:bdr w:val="nil"/>
          <w:lang w:eastAsia="sl-SI"/>
        </w:rPr>
        <w:t>Številka:</w:t>
      </w:r>
      <w:r w:rsidRPr="00CB463D">
        <w:rPr>
          <w:rFonts w:ascii="Calibri" w:eastAsia="Arial Unicode MS" w:hAnsi="Calibri" w:cs="Calibri"/>
          <w:bCs/>
          <w:color w:val="010000"/>
          <w:szCs w:val="24"/>
          <w:u w:color="000000"/>
          <w:bdr w:val="nil"/>
          <w:lang w:eastAsia="sl-SI"/>
        </w:rPr>
        <w:tab/>
      </w:r>
      <w:r w:rsidR="004A720D">
        <w:rPr>
          <w:rFonts w:ascii="Calibri" w:eastAsia="Arial Unicode MS" w:hAnsi="Calibri" w:cs="Calibri"/>
          <w:bCs/>
          <w:color w:val="010000"/>
          <w:szCs w:val="24"/>
          <w:u w:color="000000"/>
          <w:bdr w:val="nil"/>
          <w:lang w:eastAsia="sl-SI"/>
        </w:rPr>
        <w:t>CE</w:t>
      </w:r>
      <w:r w:rsidR="004A1585">
        <w:rPr>
          <w:rFonts w:ascii="Calibri" w:eastAsia="Arial Unicode MS" w:hAnsi="Calibri" w:cs="Calibri"/>
          <w:bCs/>
          <w:color w:val="010000"/>
          <w:szCs w:val="24"/>
          <w:u w:color="000000"/>
          <w:bdr w:val="nil"/>
          <w:lang w:eastAsia="sl-SI"/>
        </w:rPr>
        <w:t>-Tu-</w:t>
      </w:r>
      <w:r w:rsidR="003F4EEB">
        <w:rPr>
          <w:rFonts w:ascii="Calibri" w:eastAsia="Arial Unicode MS" w:hAnsi="Calibri" w:cs="Calibri"/>
          <w:bCs/>
          <w:color w:val="010000"/>
          <w:szCs w:val="24"/>
          <w:u w:color="000000"/>
          <w:bdr w:val="nil"/>
          <w:lang w:eastAsia="sl-SI"/>
        </w:rPr>
        <w:t>20-</w:t>
      </w:r>
      <w:r w:rsidR="00366D92">
        <w:rPr>
          <w:rFonts w:ascii="Calibri" w:eastAsia="Arial Unicode MS" w:hAnsi="Calibri" w:cs="Calibri"/>
          <w:bCs/>
          <w:color w:val="010000"/>
          <w:szCs w:val="24"/>
          <w:u w:color="000000"/>
          <w:bdr w:val="nil"/>
          <w:lang w:eastAsia="sl-SI"/>
        </w:rPr>
        <w:t>3/</w:t>
      </w:r>
      <w:r w:rsidR="00BE272A">
        <w:rPr>
          <w:rFonts w:ascii="Calibri" w:eastAsia="Arial Unicode MS" w:hAnsi="Calibri" w:cs="Calibri"/>
          <w:bCs/>
          <w:color w:val="010000"/>
          <w:szCs w:val="24"/>
          <w:u w:color="000000"/>
          <w:bdr w:val="nil"/>
          <w:lang w:eastAsia="sl-SI"/>
        </w:rPr>
        <w:t>3</w:t>
      </w:r>
      <w:r w:rsidR="003F4EEB">
        <w:rPr>
          <w:rFonts w:ascii="Calibri" w:eastAsia="Arial Unicode MS" w:hAnsi="Calibri" w:cs="Calibri"/>
          <w:bCs/>
          <w:color w:val="010000"/>
          <w:szCs w:val="24"/>
          <w:u w:color="000000"/>
          <w:bdr w:val="nil"/>
          <w:lang w:eastAsia="sl-SI"/>
        </w:rPr>
        <w:t>/202</w:t>
      </w:r>
      <w:r w:rsidR="003D4259">
        <w:rPr>
          <w:rFonts w:ascii="Calibri" w:eastAsia="Arial Unicode MS" w:hAnsi="Calibri" w:cs="Calibri"/>
          <w:bCs/>
          <w:color w:val="010000"/>
          <w:szCs w:val="24"/>
          <w:u w:color="000000"/>
          <w:bdr w:val="nil"/>
          <w:lang w:eastAsia="sl-SI"/>
        </w:rPr>
        <w:t>5</w:t>
      </w:r>
      <w:r w:rsidR="003F4EEB">
        <w:rPr>
          <w:rFonts w:ascii="Calibri" w:eastAsia="Arial Unicode MS" w:hAnsi="Calibri" w:cs="Calibri"/>
          <w:bCs/>
          <w:color w:val="010000"/>
          <w:szCs w:val="24"/>
          <w:u w:color="000000"/>
          <w:bdr w:val="nil"/>
          <w:lang w:eastAsia="sl-SI"/>
        </w:rPr>
        <w:t>/SKR</w:t>
      </w:r>
      <w:r w:rsidR="002C5C88">
        <w:rPr>
          <w:rFonts w:ascii="Calibri" w:eastAsia="Arial Unicode MS" w:hAnsi="Calibri" w:cs="Calibri"/>
          <w:bCs/>
          <w:color w:val="010000"/>
          <w:szCs w:val="24"/>
          <w:u w:color="000000"/>
          <w:bdr w:val="nil"/>
          <w:lang w:eastAsia="sl-SI"/>
        </w:rPr>
        <w:t>/tor</w:t>
      </w:r>
    </w:p>
    <w:p w14:paraId="1AD13EF0" w14:textId="38E5A462" w:rsidR="003E2E20" w:rsidRDefault="00CB463D" w:rsidP="00CB463D">
      <w:pPr>
        <w:pBdr>
          <w:top w:val="nil"/>
          <w:left w:val="nil"/>
          <w:bottom w:val="nil"/>
          <w:right w:val="nil"/>
          <w:between w:val="nil"/>
          <w:bar w:val="nil"/>
        </w:pBdr>
        <w:tabs>
          <w:tab w:val="left" w:pos="992"/>
        </w:tabs>
        <w:jc w:val="left"/>
        <w:rPr>
          <w:rFonts w:ascii="Calibri" w:eastAsia="Arial Unicode MS" w:hAnsi="Calibri" w:cs="Calibri"/>
          <w:bCs/>
          <w:color w:val="010000"/>
          <w:szCs w:val="24"/>
          <w:u w:color="000000"/>
          <w:bdr w:val="nil"/>
          <w:lang w:eastAsia="sl-SI"/>
        </w:rPr>
      </w:pPr>
      <w:r w:rsidRPr="00CB463D">
        <w:rPr>
          <w:rFonts w:ascii="Calibri" w:eastAsia="Arial Unicode MS" w:hAnsi="Calibri" w:cs="Calibri"/>
          <w:bCs/>
          <w:color w:val="010000"/>
          <w:szCs w:val="24"/>
          <w:u w:color="000000"/>
          <w:bdr w:val="nil"/>
          <w:lang w:eastAsia="sl-SI"/>
        </w:rPr>
        <w:t>Datum:</w:t>
      </w:r>
      <w:r w:rsidRPr="00CB463D">
        <w:rPr>
          <w:rFonts w:ascii="Calibri" w:eastAsia="Arial Unicode MS" w:hAnsi="Calibri" w:cs="Calibri"/>
          <w:bCs/>
          <w:color w:val="010000"/>
          <w:szCs w:val="24"/>
          <w:u w:color="000000"/>
          <w:bdr w:val="nil"/>
          <w:lang w:eastAsia="sl-SI"/>
        </w:rPr>
        <w:tab/>
      </w:r>
      <w:r w:rsidR="00BE272A">
        <w:rPr>
          <w:rFonts w:ascii="Calibri" w:eastAsia="Arial Unicode MS" w:hAnsi="Calibri" w:cs="Calibri"/>
          <w:bCs/>
          <w:color w:val="010000"/>
          <w:szCs w:val="24"/>
          <w:u w:color="000000"/>
          <w:bdr w:val="nil"/>
          <w:lang w:eastAsia="sl-SI"/>
        </w:rPr>
        <w:t>18. 9</w:t>
      </w:r>
      <w:r w:rsidR="003D4259">
        <w:rPr>
          <w:rFonts w:ascii="Calibri" w:eastAsia="Arial Unicode MS" w:hAnsi="Calibri" w:cs="Calibri"/>
          <w:bCs/>
          <w:color w:val="010000"/>
          <w:szCs w:val="24"/>
          <w:u w:color="000000"/>
          <w:bdr w:val="nil"/>
          <w:lang w:eastAsia="sl-SI"/>
        </w:rPr>
        <w:t>.</w:t>
      </w:r>
      <w:r w:rsidR="002C5C88">
        <w:rPr>
          <w:rFonts w:ascii="Calibri" w:eastAsia="Arial Unicode MS" w:hAnsi="Calibri" w:cs="Calibri"/>
          <w:bCs/>
          <w:color w:val="010000"/>
          <w:szCs w:val="24"/>
          <w:u w:color="000000"/>
          <w:bdr w:val="nil"/>
          <w:lang w:eastAsia="sl-SI"/>
        </w:rPr>
        <w:t xml:space="preserve"> 2025</w:t>
      </w:r>
    </w:p>
    <w:p w14:paraId="123D3734" w14:textId="516D0EDB" w:rsidR="00811D25" w:rsidRDefault="00811D25" w:rsidP="00CB463D">
      <w:pPr>
        <w:pBdr>
          <w:top w:val="nil"/>
          <w:left w:val="nil"/>
          <w:bottom w:val="nil"/>
          <w:right w:val="nil"/>
          <w:between w:val="nil"/>
          <w:bar w:val="nil"/>
        </w:pBdr>
        <w:tabs>
          <w:tab w:val="left" w:pos="992"/>
        </w:tabs>
        <w:jc w:val="left"/>
        <w:rPr>
          <w:rFonts w:ascii="Calibri" w:eastAsia="Arial Unicode MS" w:hAnsi="Calibri" w:cs="Calibri"/>
          <w:bCs/>
          <w:color w:val="010000"/>
          <w:szCs w:val="24"/>
          <w:u w:color="000000"/>
          <w:bdr w:val="nil"/>
          <w:lang w:eastAsia="sl-SI"/>
        </w:rPr>
      </w:pPr>
    </w:p>
    <w:p w14:paraId="4EF96156" w14:textId="77777777" w:rsidR="00366D92" w:rsidRDefault="00366D92" w:rsidP="00366D92">
      <w:pPr>
        <w:rPr>
          <w:rFonts w:asciiTheme="minorHAnsi" w:hAnsiTheme="minorHAnsi" w:cstheme="minorHAnsi"/>
          <w:szCs w:val="24"/>
        </w:rPr>
      </w:pPr>
      <w:r>
        <w:rPr>
          <w:rFonts w:asciiTheme="minorHAnsi" w:hAnsiTheme="minorHAnsi" w:cstheme="minorHAnsi"/>
          <w:szCs w:val="24"/>
        </w:rPr>
        <w:t>Na podlagi drugega odstavka 63. člena Zakona o javnih uslužbencih (Ur. l. RS, št. 63/07-ZJU- UPB3, 65/08 in naslednji) ter drugega in tretjega odstavka 25. člena Uredbe o postopku za zasedbo delovnega mesta v organih državne uprave in v pravosodnih organih (Ur. l. RS, št. 104/10) objavljamo</w:t>
      </w:r>
    </w:p>
    <w:p w14:paraId="4135FDA0" w14:textId="77777777" w:rsidR="00914753" w:rsidRDefault="00914753" w:rsidP="00CB463D">
      <w:pPr>
        <w:pBdr>
          <w:top w:val="nil"/>
          <w:left w:val="nil"/>
          <w:bottom w:val="nil"/>
          <w:right w:val="nil"/>
          <w:between w:val="nil"/>
          <w:bar w:val="nil"/>
        </w:pBdr>
        <w:tabs>
          <w:tab w:val="left" w:pos="992"/>
        </w:tabs>
        <w:jc w:val="left"/>
        <w:rPr>
          <w:rFonts w:ascii="Calibri" w:eastAsia="Arial Unicode MS" w:hAnsi="Calibri" w:cs="Calibri"/>
          <w:bCs/>
          <w:color w:val="010000"/>
          <w:szCs w:val="24"/>
          <w:u w:color="000000"/>
          <w:bdr w:val="nil"/>
          <w:lang w:eastAsia="sl-SI"/>
        </w:rPr>
      </w:pPr>
    </w:p>
    <w:p w14:paraId="04803F23" w14:textId="7FC3B48F" w:rsidR="003E2E20" w:rsidRDefault="00914753" w:rsidP="00914753">
      <w:pPr>
        <w:ind w:left="1410" w:hanging="1410"/>
        <w:jc w:val="center"/>
        <w:rPr>
          <w:rFonts w:asciiTheme="minorHAnsi" w:hAnsiTheme="minorHAnsi" w:cstheme="minorHAnsi"/>
          <w:b/>
          <w:bCs/>
        </w:rPr>
      </w:pPr>
      <w:r>
        <w:rPr>
          <w:rFonts w:asciiTheme="minorHAnsi" w:hAnsiTheme="minorHAnsi" w:cstheme="minorHAnsi"/>
          <w:b/>
          <w:bCs/>
        </w:rPr>
        <w:t xml:space="preserve">OBVESTILO O </w:t>
      </w:r>
      <w:r w:rsidR="003F4EEB">
        <w:rPr>
          <w:rFonts w:asciiTheme="minorHAnsi" w:hAnsiTheme="minorHAnsi" w:cstheme="minorHAnsi"/>
          <w:b/>
          <w:bCs/>
        </w:rPr>
        <w:t xml:space="preserve"> </w:t>
      </w:r>
      <w:r>
        <w:rPr>
          <w:rFonts w:asciiTheme="minorHAnsi" w:hAnsiTheme="minorHAnsi" w:cstheme="minorHAnsi"/>
          <w:b/>
          <w:bCs/>
        </w:rPr>
        <w:t xml:space="preserve">USPELEM </w:t>
      </w:r>
      <w:r w:rsidR="003F4EEB">
        <w:rPr>
          <w:rFonts w:asciiTheme="minorHAnsi" w:hAnsiTheme="minorHAnsi" w:cstheme="minorHAnsi"/>
          <w:b/>
          <w:bCs/>
        </w:rPr>
        <w:t xml:space="preserve">POSTOPKU </w:t>
      </w:r>
      <w:r w:rsidR="003E1306">
        <w:rPr>
          <w:rFonts w:asciiTheme="minorHAnsi" w:hAnsiTheme="minorHAnsi" w:cstheme="minorHAnsi"/>
          <w:b/>
          <w:bCs/>
        </w:rPr>
        <w:t>JAVNEGA NATEČAJA</w:t>
      </w:r>
    </w:p>
    <w:p w14:paraId="134FEE16" w14:textId="722219BA" w:rsidR="00914753" w:rsidRDefault="00914753" w:rsidP="003E2E20">
      <w:pPr>
        <w:ind w:left="1410" w:hanging="1410"/>
        <w:rPr>
          <w:rFonts w:asciiTheme="minorHAnsi" w:hAnsiTheme="minorHAnsi" w:cstheme="minorHAnsi"/>
          <w:b/>
          <w:bCs/>
        </w:rPr>
      </w:pPr>
    </w:p>
    <w:p w14:paraId="2141FAC5" w14:textId="24F6E220" w:rsidR="00914753" w:rsidRDefault="00914753" w:rsidP="00914753">
      <w:pPr>
        <w:rPr>
          <w:rFonts w:asciiTheme="minorHAnsi" w:hAnsiTheme="minorHAnsi" w:cstheme="minorHAnsi"/>
        </w:rPr>
      </w:pPr>
      <w:r w:rsidRPr="00914753">
        <w:rPr>
          <w:rFonts w:asciiTheme="minorHAnsi" w:hAnsiTheme="minorHAnsi" w:cstheme="minorHAnsi"/>
        </w:rPr>
        <w:t xml:space="preserve">Obveščamo vas, </w:t>
      </w:r>
      <w:r w:rsidR="003F4EEB">
        <w:rPr>
          <w:rFonts w:asciiTheme="minorHAnsi" w:hAnsiTheme="minorHAnsi" w:cstheme="minorHAnsi"/>
        </w:rPr>
        <w:t xml:space="preserve"> da je bil</w:t>
      </w:r>
      <w:r w:rsidRPr="00914753">
        <w:rPr>
          <w:rFonts w:asciiTheme="minorHAnsi" w:hAnsiTheme="minorHAnsi" w:cstheme="minorHAnsi"/>
        </w:rPr>
        <w:t xml:space="preserve"> </w:t>
      </w:r>
      <w:r w:rsidR="003E1306">
        <w:rPr>
          <w:rFonts w:asciiTheme="minorHAnsi" w:hAnsiTheme="minorHAnsi" w:cstheme="minorHAnsi"/>
        </w:rPr>
        <w:t>javni natečaj</w:t>
      </w:r>
      <w:r w:rsidR="003F4EEB">
        <w:rPr>
          <w:rFonts w:asciiTheme="minorHAnsi" w:hAnsiTheme="minorHAnsi" w:cstheme="minorHAnsi"/>
        </w:rPr>
        <w:t xml:space="preserve"> </w:t>
      </w:r>
      <w:r w:rsidRPr="00914753">
        <w:rPr>
          <w:rFonts w:asciiTheme="minorHAnsi" w:hAnsiTheme="minorHAnsi" w:cstheme="minorHAnsi"/>
        </w:rPr>
        <w:t xml:space="preserve">za zasedbo </w:t>
      </w:r>
      <w:r w:rsidR="00D2699E">
        <w:rPr>
          <w:rFonts w:asciiTheme="minorHAnsi" w:hAnsiTheme="minorHAnsi" w:cstheme="minorHAnsi"/>
        </w:rPr>
        <w:t>prostega</w:t>
      </w:r>
      <w:r w:rsidR="00F125AA">
        <w:rPr>
          <w:rFonts w:asciiTheme="minorHAnsi" w:hAnsiTheme="minorHAnsi" w:cstheme="minorHAnsi"/>
        </w:rPr>
        <w:t xml:space="preserve"> </w:t>
      </w:r>
      <w:r w:rsidR="00366D92">
        <w:rPr>
          <w:rFonts w:asciiTheme="minorHAnsi" w:hAnsiTheme="minorHAnsi" w:cstheme="minorHAnsi"/>
        </w:rPr>
        <w:t>uradniškega</w:t>
      </w:r>
      <w:r w:rsidR="00F125AA">
        <w:rPr>
          <w:rFonts w:asciiTheme="minorHAnsi" w:hAnsiTheme="minorHAnsi" w:cstheme="minorHAnsi"/>
        </w:rPr>
        <w:t xml:space="preserve"> delovn</w:t>
      </w:r>
      <w:r w:rsidR="00D2699E">
        <w:rPr>
          <w:rFonts w:asciiTheme="minorHAnsi" w:hAnsiTheme="minorHAnsi" w:cstheme="minorHAnsi"/>
        </w:rPr>
        <w:t>ega</w:t>
      </w:r>
      <w:r w:rsidR="00F125AA">
        <w:rPr>
          <w:rFonts w:asciiTheme="minorHAnsi" w:hAnsiTheme="minorHAnsi" w:cstheme="minorHAnsi"/>
        </w:rPr>
        <w:t xml:space="preserve"> mest</w:t>
      </w:r>
      <w:r w:rsidR="00D2699E">
        <w:rPr>
          <w:rFonts w:asciiTheme="minorHAnsi" w:hAnsiTheme="minorHAnsi" w:cstheme="minorHAnsi"/>
        </w:rPr>
        <w:t>a</w:t>
      </w:r>
      <w:r w:rsidR="00F125AA">
        <w:rPr>
          <w:rFonts w:asciiTheme="minorHAnsi" w:hAnsiTheme="minorHAnsi" w:cstheme="minorHAnsi"/>
        </w:rPr>
        <w:t xml:space="preserve"> </w:t>
      </w:r>
      <w:r w:rsidR="003D4259">
        <w:rPr>
          <w:rFonts w:asciiTheme="minorHAnsi" w:hAnsiTheme="minorHAnsi" w:cstheme="minorHAnsi"/>
        </w:rPr>
        <w:t>višji pravosodni sodelavec (PDI)</w:t>
      </w:r>
      <w:r w:rsidR="00366D92">
        <w:rPr>
          <w:rFonts w:asciiTheme="minorHAnsi" w:hAnsiTheme="minorHAnsi" w:cstheme="minorHAnsi"/>
        </w:rPr>
        <w:t xml:space="preserve"> za ne</w:t>
      </w:r>
      <w:r w:rsidR="003F4EEB">
        <w:rPr>
          <w:rFonts w:asciiTheme="minorHAnsi" w:hAnsiTheme="minorHAnsi" w:cstheme="minorHAnsi"/>
        </w:rPr>
        <w:t xml:space="preserve">določen </w:t>
      </w:r>
      <w:r w:rsidRPr="00914753">
        <w:rPr>
          <w:rFonts w:asciiTheme="minorHAnsi" w:hAnsiTheme="minorHAnsi" w:cstheme="minorHAnsi"/>
        </w:rPr>
        <w:t>čas na Okrožnem državnem tožilstvu v Celju, objavljen na spletni strani Vrhovnega državnega tožilstva RS in na Zavodu Republike Slovenije za zaposlovanje dne</w:t>
      </w:r>
      <w:r w:rsidR="0079156F">
        <w:rPr>
          <w:rFonts w:asciiTheme="minorHAnsi" w:hAnsiTheme="minorHAnsi" w:cstheme="minorHAnsi"/>
        </w:rPr>
        <w:t xml:space="preserve"> </w:t>
      </w:r>
      <w:r w:rsidR="00BE272A">
        <w:rPr>
          <w:rFonts w:asciiTheme="minorHAnsi" w:hAnsiTheme="minorHAnsi" w:cstheme="minorHAnsi"/>
        </w:rPr>
        <w:t>21. 8</w:t>
      </w:r>
      <w:r w:rsidR="003D4259">
        <w:rPr>
          <w:rFonts w:asciiTheme="minorHAnsi" w:hAnsiTheme="minorHAnsi" w:cstheme="minorHAnsi"/>
        </w:rPr>
        <w:t>. 2025</w:t>
      </w:r>
      <w:r w:rsidRPr="00914753">
        <w:rPr>
          <w:rFonts w:asciiTheme="minorHAnsi" w:hAnsiTheme="minorHAnsi" w:cstheme="minorHAnsi"/>
        </w:rPr>
        <w:t xml:space="preserve">, </w:t>
      </w:r>
      <w:r w:rsidR="00F125AA">
        <w:rPr>
          <w:rFonts w:asciiTheme="minorHAnsi" w:hAnsiTheme="minorHAnsi" w:cstheme="minorHAnsi"/>
        </w:rPr>
        <w:t>uspešno zaključen, in sicer je bil</w:t>
      </w:r>
      <w:r w:rsidR="00366D92">
        <w:rPr>
          <w:rFonts w:asciiTheme="minorHAnsi" w:hAnsiTheme="minorHAnsi" w:cstheme="minorHAnsi"/>
        </w:rPr>
        <w:t xml:space="preserve"> </w:t>
      </w:r>
      <w:r w:rsidR="00F125AA">
        <w:rPr>
          <w:rFonts w:asciiTheme="minorHAnsi" w:hAnsiTheme="minorHAnsi" w:cstheme="minorHAnsi"/>
        </w:rPr>
        <w:t xml:space="preserve">dne </w:t>
      </w:r>
      <w:r w:rsidR="00BE272A">
        <w:rPr>
          <w:rFonts w:asciiTheme="minorHAnsi" w:hAnsiTheme="minorHAnsi" w:cstheme="minorHAnsi"/>
        </w:rPr>
        <w:t>10. 9.</w:t>
      </w:r>
      <w:r w:rsidR="003D4259">
        <w:rPr>
          <w:rFonts w:asciiTheme="minorHAnsi" w:hAnsiTheme="minorHAnsi" w:cstheme="minorHAnsi"/>
        </w:rPr>
        <w:t xml:space="preserve"> 2025 </w:t>
      </w:r>
      <w:r w:rsidR="00F125AA">
        <w:rPr>
          <w:rFonts w:asciiTheme="minorHAnsi" w:hAnsiTheme="minorHAnsi" w:cstheme="minorHAnsi"/>
        </w:rPr>
        <w:t>izbran kandidat.</w:t>
      </w:r>
    </w:p>
    <w:p w14:paraId="34F6E2CB" w14:textId="735A009F" w:rsidR="003F4EEB" w:rsidRDefault="003F4EEB" w:rsidP="00914753">
      <w:pPr>
        <w:rPr>
          <w:rFonts w:asciiTheme="minorHAnsi" w:hAnsiTheme="minorHAnsi" w:cstheme="minorHAnsi"/>
        </w:rPr>
      </w:pPr>
    </w:p>
    <w:p w14:paraId="5ED6D649" w14:textId="3C2E75FC" w:rsidR="003F4EEB" w:rsidRPr="00914753" w:rsidRDefault="003F4EEB" w:rsidP="00914753">
      <w:pPr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Prijavljeni kandidati imajo pravico zahtevati, da se jim vrnejo dokumenti, ki so jih predložili kot dokaz za izpolnjevanje zahtevanih pogojev za opravljanje dela. Zaprosilo za vrnitev dokumentov lahko pošljejo na e-naslov: </w:t>
      </w:r>
      <w:hyperlink r:id="rId7" w:history="1">
        <w:r w:rsidRPr="00561ED3">
          <w:rPr>
            <w:rStyle w:val="Hiperpovezava"/>
            <w:rFonts w:asciiTheme="minorHAnsi" w:hAnsiTheme="minorHAnsi" w:cstheme="minorHAnsi"/>
          </w:rPr>
          <w:t>kadrovska.celje@dt-rs.si</w:t>
        </w:r>
      </w:hyperlink>
      <w:r>
        <w:rPr>
          <w:rFonts w:asciiTheme="minorHAnsi" w:hAnsiTheme="minorHAnsi" w:cstheme="minorHAnsi"/>
        </w:rPr>
        <w:t xml:space="preserve">. </w:t>
      </w:r>
    </w:p>
    <w:p w14:paraId="179B6FCB" w14:textId="42CC1AF3" w:rsidR="00914753" w:rsidRPr="003E2E20" w:rsidRDefault="00914753" w:rsidP="00914753">
      <w:pPr>
        <w:rPr>
          <w:rFonts w:asciiTheme="minorHAnsi" w:hAnsiTheme="minorHAnsi" w:cstheme="minorHAnsi"/>
          <w:b/>
          <w:bCs/>
        </w:rPr>
      </w:pPr>
    </w:p>
    <w:p w14:paraId="054C6BFC" w14:textId="77777777" w:rsidR="003E2E20" w:rsidRPr="003E2E20" w:rsidRDefault="003E2E20" w:rsidP="003E2E20">
      <w:pPr>
        <w:rPr>
          <w:rFonts w:asciiTheme="minorHAnsi" w:hAnsiTheme="minorHAnsi" w:cstheme="minorHAnsi"/>
        </w:rPr>
      </w:pPr>
    </w:p>
    <w:p w14:paraId="5FD7624F" w14:textId="77777777" w:rsidR="003E2E20" w:rsidRPr="003E2E20" w:rsidRDefault="003E2E20" w:rsidP="003E2E20">
      <w:pPr>
        <w:rPr>
          <w:rFonts w:asciiTheme="minorHAnsi" w:hAnsiTheme="minorHAnsi" w:cstheme="minorHAnsi"/>
        </w:rPr>
      </w:pPr>
      <w:r w:rsidRPr="003E2E20">
        <w:rPr>
          <w:rFonts w:asciiTheme="minorHAnsi" w:hAnsiTheme="minorHAnsi" w:cstheme="minorHAnsi"/>
        </w:rPr>
        <w:t>S spoštovanjem,</w:t>
      </w:r>
    </w:p>
    <w:p w14:paraId="64E360A4" w14:textId="77777777" w:rsidR="003E2E20" w:rsidRPr="003E2E20" w:rsidRDefault="003E2E20" w:rsidP="003E2E20">
      <w:pPr>
        <w:rPr>
          <w:rFonts w:asciiTheme="minorHAnsi" w:hAnsiTheme="minorHAnsi" w:cstheme="minorHAnsi"/>
        </w:rPr>
      </w:pPr>
    </w:p>
    <w:p w14:paraId="1587EC1E" w14:textId="25B2B8B0" w:rsidR="003E2E20" w:rsidRPr="003E2E20" w:rsidRDefault="003E2E20" w:rsidP="003E2E20">
      <w:pPr>
        <w:rPr>
          <w:rFonts w:asciiTheme="minorHAnsi" w:hAnsiTheme="minorHAnsi" w:cstheme="minorHAnsi"/>
          <w:b/>
          <w:bCs/>
        </w:rPr>
      </w:pPr>
      <w:r w:rsidRPr="003E2E20">
        <w:rPr>
          <w:rFonts w:asciiTheme="minorHAnsi" w:hAnsiTheme="minorHAnsi" w:cstheme="minorHAnsi"/>
          <w:b/>
          <w:bCs/>
        </w:rPr>
        <w:t xml:space="preserve">        </w:t>
      </w:r>
      <w:r w:rsidRPr="003E2E20">
        <w:rPr>
          <w:rFonts w:asciiTheme="minorHAnsi" w:hAnsiTheme="minorHAnsi" w:cstheme="minorHAnsi"/>
          <w:b/>
          <w:bCs/>
        </w:rPr>
        <w:tab/>
      </w:r>
      <w:r w:rsidRPr="003E2E20">
        <w:rPr>
          <w:rFonts w:asciiTheme="minorHAnsi" w:hAnsiTheme="minorHAnsi" w:cstheme="minorHAnsi"/>
          <w:b/>
          <w:bCs/>
        </w:rPr>
        <w:tab/>
      </w:r>
      <w:r w:rsidRPr="003E2E20">
        <w:rPr>
          <w:rFonts w:asciiTheme="minorHAnsi" w:hAnsiTheme="minorHAnsi" w:cstheme="minorHAnsi"/>
          <w:b/>
          <w:bCs/>
        </w:rPr>
        <w:tab/>
      </w:r>
      <w:r w:rsidRPr="003E2E20">
        <w:rPr>
          <w:rFonts w:asciiTheme="minorHAnsi" w:hAnsiTheme="minorHAnsi" w:cstheme="minorHAnsi"/>
          <w:b/>
          <w:bCs/>
        </w:rPr>
        <w:tab/>
      </w:r>
      <w:r w:rsidRPr="003E2E20">
        <w:rPr>
          <w:rFonts w:asciiTheme="minorHAnsi" w:hAnsiTheme="minorHAnsi" w:cstheme="minorHAnsi"/>
          <w:b/>
          <w:bCs/>
        </w:rPr>
        <w:tab/>
      </w:r>
      <w:r w:rsidRPr="003E2E20">
        <w:rPr>
          <w:rFonts w:asciiTheme="minorHAnsi" w:hAnsiTheme="minorHAnsi" w:cstheme="minorHAnsi"/>
          <w:b/>
          <w:bCs/>
        </w:rPr>
        <w:tab/>
      </w:r>
      <w:r w:rsidRPr="003E2E20">
        <w:rPr>
          <w:rFonts w:asciiTheme="minorHAnsi" w:hAnsiTheme="minorHAnsi" w:cstheme="minorHAnsi"/>
          <w:b/>
          <w:bCs/>
        </w:rPr>
        <w:tab/>
        <w:t>mag. Simona Kuzman Razgoršek</w:t>
      </w:r>
    </w:p>
    <w:p w14:paraId="1A79F439" w14:textId="77777777" w:rsidR="003E2E20" w:rsidRPr="003E2E20" w:rsidRDefault="003E2E20" w:rsidP="003E2E20">
      <w:pPr>
        <w:ind w:left="4956" w:firstLine="708"/>
        <w:rPr>
          <w:rFonts w:asciiTheme="minorHAnsi" w:hAnsiTheme="minorHAnsi" w:cstheme="minorHAnsi"/>
          <w:b/>
          <w:bCs/>
        </w:rPr>
      </w:pPr>
      <w:r w:rsidRPr="003E2E20">
        <w:rPr>
          <w:rFonts w:asciiTheme="minorHAnsi" w:hAnsiTheme="minorHAnsi" w:cstheme="minorHAnsi"/>
          <w:b/>
          <w:bCs/>
        </w:rPr>
        <w:t>višja državna tožilka</w:t>
      </w:r>
    </w:p>
    <w:p w14:paraId="539AE075" w14:textId="487556E0" w:rsidR="003E2E20" w:rsidRPr="003E2E20" w:rsidRDefault="003E2E20" w:rsidP="003E2E20">
      <w:pPr>
        <w:ind w:left="4956" w:firstLine="708"/>
        <w:rPr>
          <w:rFonts w:asciiTheme="minorHAnsi" w:hAnsiTheme="minorHAnsi" w:cstheme="minorHAnsi"/>
          <w:b/>
          <w:bCs/>
        </w:rPr>
      </w:pPr>
      <w:r w:rsidRPr="003E2E20">
        <w:rPr>
          <w:rFonts w:asciiTheme="minorHAnsi" w:hAnsiTheme="minorHAnsi" w:cstheme="minorHAnsi"/>
          <w:b/>
          <w:bCs/>
        </w:rPr>
        <w:t> </w:t>
      </w:r>
      <w:r w:rsidR="00BE272A">
        <w:rPr>
          <w:rFonts w:asciiTheme="minorHAnsi" w:hAnsiTheme="minorHAnsi" w:cstheme="minorHAnsi"/>
          <w:b/>
          <w:bCs/>
        </w:rPr>
        <w:t xml:space="preserve">  </w:t>
      </w:r>
      <w:r w:rsidRPr="003E2E20">
        <w:rPr>
          <w:rFonts w:asciiTheme="minorHAnsi" w:hAnsiTheme="minorHAnsi" w:cstheme="minorHAnsi"/>
          <w:b/>
          <w:bCs/>
        </w:rPr>
        <w:t>  vodja tožilstva</w:t>
      </w:r>
    </w:p>
    <w:p w14:paraId="3A6469C4" w14:textId="77A1D9B8" w:rsidR="00811D25" w:rsidRPr="00CB463D" w:rsidRDefault="00811D25" w:rsidP="003E2E20">
      <w:pPr>
        <w:pBdr>
          <w:top w:val="nil"/>
          <w:left w:val="nil"/>
          <w:bottom w:val="nil"/>
          <w:right w:val="nil"/>
          <w:between w:val="nil"/>
          <w:bar w:val="nil"/>
        </w:pBdr>
        <w:tabs>
          <w:tab w:val="left" w:pos="992"/>
        </w:tabs>
        <w:jc w:val="left"/>
        <w:rPr>
          <w:rFonts w:ascii="Calibri" w:eastAsia="Arial Unicode MS" w:hAnsi="Calibri" w:cs="Calibri"/>
          <w:bCs/>
          <w:color w:val="010000"/>
          <w:szCs w:val="24"/>
          <w:u w:color="000000"/>
          <w:bdr w:val="nil"/>
          <w:lang w:eastAsia="sl-SI"/>
        </w:rPr>
      </w:pPr>
    </w:p>
    <w:p w14:paraId="3A9E6852" w14:textId="77777777" w:rsidR="00132D7E" w:rsidRDefault="00132D7E" w:rsidP="00811D25">
      <w:pPr>
        <w:pBdr>
          <w:top w:val="nil"/>
          <w:left w:val="nil"/>
          <w:bottom w:val="nil"/>
          <w:right w:val="nil"/>
          <w:between w:val="nil"/>
          <w:bar w:val="nil"/>
        </w:pBdr>
        <w:rPr>
          <w:rFonts w:ascii="Calibri" w:eastAsia="Arial Unicode MS" w:hAnsi="Calibri" w:cs="Calibri"/>
          <w:color w:val="010000"/>
          <w:szCs w:val="24"/>
          <w:u w:color="000000"/>
          <w:bdr w:val="nil"/>
          <w:lang w:eastAsia="sl-SI"/>
        </w:rPr>
      </w:pPr>
    </w:p>
    <w:p w14:paraId="4A597C7E" w14:textId="77777777" w:rsidR="00811D25" w:rsidRDefault="00811D25" w:rsidP="00CB463D">
      <w:pPr>
        <w:pBdr>
          <w:top w:val="nil"/>
          <w:left w:val="nil"/>
          <w:bottom w:val="nil"/>
          <w:right w:val="nil"/>
          <w:between w:val="nil"/>
          <w:bar w:val="nil"/>
        </w:pBdr>
        <w:jc w:val="left"/>
        <w:rPr>
          <w:rFonts w:ascii="Calibri" w:eastAsia="Arial Unicode MS" w:hAnsi="Calibri" w:cs="Calibri"/>
          <w:color w:val="010000"/>
          <w:szCs w:val="24"/>
          <w:u w:color="000000"/>
          <w:bdr w:val="nil"/>
          <w:lang w:eastAsia="sl-SI"/>
        </w:rPr>
      </w:pPr>
    </w:p>
    <w:p w14:paraId="5D9617E0" w14:textId="74E473E4" w:rsidR="001C23E7" w:rsidRDefault="00914753" w:rsidP="00CB463D">
      <w:pPr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Objaviti:</w:t>
      </w:r>
    </w:p>
    <w:p w14:paraId="4E87F4BC" w14:textId="46A5F408" w:rsidR="00914753" w:rsidRDefault="00914753" w:rsidP="00914753">
      <w:pPr>
        <w:pStyle w:val="Odstavekseznama"/>
        <w:numPr>
          <w:ilvl w:val="0"/>
          <w:numId w:val="4"/>
        </w:numPr>
        <w:rPr>
          <w:rFonts w:ascii="Calibri" w:hAnsi="Calibri" w:cs="Calibri"/>
          <w:color w:val="010000"/>
          <w:szCs w:val="24"/>
          <w:lang w:eastAsia="sl-SI"/>
        </w:rPr>
      </w:pPr>
      <w:r>
        <w:rPr>
          <w:rFonts w:ascii="Calibri" w:hAnsi="Calibri" w:cs="Calibri"/>
          <w:color w:val="010000"/>
          <w:szCs w:val="24"/>
          <w:lang w:eastAsia="sl-SI"/>
        </w:rPr>
        <w:t>na spletni strani VDT RS</w:t>
      </w:r>
    </w:p>
    <w:p w14:paraId="3AE2436C" w14:textId="166B1B0A" w:rsidR="00914753" w:rsidRDefault="00914753" w:rsidP="00914753">
      <w:pPr>
        <w:rPr>
          <w:rFonts w:ascii="Calibri" w:hAnsi="Calibri" w:cs="Calibri"/>
          <w:color w:val="010000"/>
          <w:szCs w:val="24"/>
          <w:lang w:eastAsia="sl-SI"/>
        </w:rPr>
      </w:pPr>
    </w:p>
    <w:p w14:paraId="25F902DC" w14:textId="15C55C5C" w:rsidR="00914753" w:rsidRDefault="00914753" w:rsidP="00914753">
      <w:pPr>
        <w:rPr>
          <w:rFonts w:ascii="Calibri" w:hAnsi="Calibri" w:cs="Calibri"/>
          <w:color w:val="010000"/>
          <w:szCs w:val="24"/>
          <w:lang w:eastAsia="sl-SI"/>
        </w:rPr>
      </w:pPr>
      <w:r>
        <w:rPr>
          <w:rFonts w:ascii="Calibri" w:hAnsi="Calibri" w:cs="Calibri"/>
          <w:color w:val="010000"/>
          <w:szCs w:val="24"/>
          <w:lang w:eastAsia="sl-SI"/>
        </w:rPr>
        <w:t>Vložiti:</w:t>
      </w:r>
    </w:p>
    <w:p w14:paraId="4E9F43A9" w14:textId="5F506952" w:rsidR="00EE3E45" w:rsidRPr="00366D92" w:rsidRDefault="00914753" w:rsidP="00533576">
      <w:pPr>
        <w:pStyle w:val="Odstavekseznama"/>
        <w:numPr>
          <w:ilvl w:val="0"/>
          <w:numId w:val="4"/>
        </w:numPr>
        <w:tabs>
          <w:tab w:val="center" w:pos="6804"/>
        </w:tabs>
        <w:rPr>
          <w:rFonts w:ascii="Calibri" w:hAnsi="Calibri" w:cs="Calibri"/>
          <w:color w:val="010000"/>
          <w:szCs w:val="24"/>
          <w:lang w:eastAsia="sl-SI"/>
        </w:rPr>
      </w:pPr>
      <w:r w:rsidRPr="00366D92">
        <w:rPr>
          <w:rFonts w:ascii="Calibri" w:hAnsi="Calibri" w:cs="Calibri"/>
          <w:color w:val="010000"/>
          <w:szCs w:val="24"/>
          <w:lang w:eastAsia="sl-SI"/>
        </w:rPr>
        <w:t>v Tu spi</w:t>
      </w:r>
      <w:r w:rsidR="00366D92" w:rsidRPr="00366D92">
        <w:rPr>
          <w:rFonts w:ascii="Calibri" w:hAnsi="Calibri" w:cs="Calibri"/>
          <w:color w:val="010000"/>
          <w:szCs w:val="24"/>
          <w:lang w:eastAsia="sl-SI"/>
        </w:rPr>
        <w:t>s</w:t>
      </w:r>
      <w:r w:rsidR="001C23E7" w:rsidRPr="00366D92">
        <w:rPr>
          <w:rFonts w:ascii="Calibri" w:eastAsia="@PMingLiU" w:hAnsi="Calibri" w:cs="Calibri"/>
          <w:b/>
          <w:bCs/>
          <w:color w:val="010000"/>
          <w:szCs w:val="24"/>
          <w:lang w:eastAsia="sl-SI"/>
        </w:rPr>
        <w:tab/>
      </w:r>
    </w:p>
    <w:sectPr w:rsidR="00EE3E45" w:rsidRPr="00366D92" w:rsidSect="00CB463D">
      <w:footerReference w:type="default" r:id="rId8"/>
      <w:headerReference w:type="first" r:id="rId9"/>
      <w:footerReference w:type="first" r:id="rId10"/>
      <w:pgSz w:w="11906" w:h="16838" w:code="9"/>
      <w:pgMar w:top="1417" w:right="1417" w:bottom="1417" w:left="1417" w:header="567" w:footer="567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108E2DC" w14:textId="77777777" w:rsidR="00F951D5" w:rsidRDefault="00F951D5" w:rsidP="003B15A3">
      <w:r>
        <w:separator/>
      </w:r>
    </w:p>
  </w:endnote>
  <w:endnote w:type="continuationSeparator" w:id="0">
    <w:p w14:paraId="709AB832" w14:textId="77777777" w:rsidR="00F951D5" w:rsidRDefault="00F951D5" w:rsidP="003B15A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@PMingLiU"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6BE8C0F" w14:textId="64B3AAB4" w:rsidR="004A720D" w:rsidRDefault="004A720D" w:rsidP="00B25470">
    <w:pPr>
      <w:jc w:val="right"/>
      <w:rPr>
        <w:rFonts w:ascii="Calibri" w:hAnsi="Calibri" w:cs="Calibri"/>
        <w:noProof/>
        <w:sz w:val="22"/>
        <w:szCs w:val="16"/>
      </w:rPr>
    </w:pPr>
    <w:r>
      <w:rPr>
        <w:rFonts w:ascii="Calibri" w:hAnsi="Calibri" w:cs="Calibri"/>
        <w:noProof/>
        <w:sz w:val="22"/>
      </w:rPr>
      <w:drawing>
        <wp:anchor distT="0" distB="0" distL="114300" distR="114300" simplePos="0" relativeHeight="251660288" behindDoc="1" locked="0" layoutInCell="1" allowOverlap="1" wp14:anchorId="383A01BE" wp14:editId="2461A1B4">
          <wp:simplePos x="0" y="0"/>
          <wp:positionH relativeFrom="page">
            <wp:align>right</wp:align>
          </wp:positionH>
          <wp:positionV relativeFrom="page">
            <wp:align>bottom</wp:align>
          </wp:positionV>
          <wp:extent cx="4140716" cy="649225"/>
          <wp:effectExtent l="0" t="0" r="0" b="0"/>
          <wp:wrapNone/>
          <wp:docPr id="3" name="Picture 3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140200" cy="64897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Pr="00CB463D">
      <w:rPr>
        <w:rFonts w:ascii="Calibri" w:hAnsi="Calibri" w:cs="Calibri"/>
        <w:sz w:val="22"/>
      </w:rPr>
      <w:tab/>
    </w:r>
    <w:r w:rsidRPr="00CB463D">
      <w:rPr>
        <w:rFonts w:ascii="Calibri" w:hAnsi="Calibri" w:cs="Calibri"/>
        <w:sz w:val="22"/>
        <w:szCs w:val="16"/>
      </w:rPr>
      <w:fldChar w:fldCharType="begin"/>
    </w:r>
    <w:r w:rsidRPr="00CB463D">
      <w:rPr>
        <w:rFonts w:ascii="Calibri" w:hAnsi="Calibri" w:cs="Calibri"/>
        <w:sz w:val="22"/>
        <w:szCs w:val="16"/>
      </w:rPr>
      <w:instrText xml:space="preserve"> PAGE   \* MERGEFORMAT </w:instrText>
    </w:r>
    <w:r w:rsidRPr="00CB463D">
      <w:rPr>
        <w:rFonts w:ascii="Calibri" w:hAnsi="Calibri" w:cs="Calibri"/>
        <w:sz w:val="22"/>
        <w:szCs w:val="16"/>
      </w:rPr>
      <w:fldChar w:fldCharType="separate"/>
    </w:r>
    <w:r w:rsidRPr="00CB463D">
      <w:rPr>
        <w:rFonts w:ascii="Calibri" w:hAnsi="Calibri" w:cs="Calibri"/>
        <w:noProof/>
        <w:sz w:val="22"/>
        <w:szCs w:val="16"/>
      </w:rPr>
      <w:t>2</w:t>
    </w:r>
    <w:r w:rsidRPr="00CB463D">
      <w:rPr>
        <w:rFonts w:ascii="Calibri" w:hAnsi="Calibri" w:cs="Calibri"/>
        <w:sz w:val="22"/>
        <w:szCs w:val="16"/>
      </w:rPr>
      <w:fldChar w:fldCharType="end"/>
    </w:r>
    <w:r w:rsidRPr="00CB463D">
      <w:rPr>
        <w:rFonts w:ascii="Calibri" w:hAnsi="Calibri" w:cs="Calibri"/>
        <w:noProof/>
        <w:sz w:val="22"/>
        <w:szCs w:val="16"/>
      </w:rPr>
      <w:t xml:space="preserve"> / </w:t>
    </w:r>
    <w:r w:rsidRPr="00CB463D">
      <w:rPr>
        <w:rFonts w:ascii="Calibri" w:hAnsi="Calibri" w:cs="Calibri"/>
        <w:noProof/>
        <w:sz w:val="22"/>
        <w:szCs w:val="16"/>
      </w:rPr>
      <w:fldChar w:fldCharType="begin"/>
    </w:r>
    <w:r w:rsidRPr="00CB463D">
      <w:rPr>
        <w:rFonts w:ascii="Calibri" w:hAnsi="Calibri" w:cs="Calibri"/>
        <w:noProof/>
        <w:sz w:val="22"/>
        <w:szCs w:val="16"/>
      </w:rPr>
      <w:instrText xml:space="preserve"> SECTIONPAGES   \* MERGEFORMAT </w:instrText>
    </w:r>
    <w:r w:rsidRPr="00CB463D">
      <w:rPr>
        <w:rFonts w:ascii="Calibri" w:hAnsi="Calibri" w:cs="Calibri"/>
        <w:noProof/>
        <w:sz w:val="22"/>
        <w:szCs w:val="16"/>
      </w:rPr>
      <w:fldChar w:fldCharType="separate"/>
    </w:r>
    <w:r w:rsidR="00366D92">
      <w:rPr>
        <w:rFonts w:ascii="Calibri" w:hAnsi="Calibri" w:cs="Calibri"/>
        <w:noProof/>
        <w:sz w:val="22"/>
        <w:szCs w:val="16"/>
      </w:rPr>
      <w:t>2</w:t>
    </w:r>
    <w:r w:rsidRPr="00CB463D">
      <w:rPr>
        <w:rFonts w:ascii="Calibri" w:hAnsi="Calibri" w:cs="Calibri"/>
        <w:noProof/>
        <w:sz w:val="22"/>
        <w:szCs w:val="16"/>
      </w:rPr>
      <w:fldChar w:fldCharType="end"/>
    </w:r>
  </w:p>
  <w:p w14:paraId="570FCB7A" w14:textId="77777777" w:rsidR="004A720D" w:rsidRDefault="004A720D" w:rsidP="00B25470">
    <w:pPr>
      <w:jc w:val="right"/>
      <w:rPr>
        <w:rFonts w:ascii="Calibri" w:hAnsi="Calibri" w:cs="Calibri"/>
        <w:sz w:val="22"/>
        <w:szCs w:val="16"/>
      </w:rPr>
    </w:pPr>
  </w:p>
  <w:p w14:paraId="13FDF1B9" w14:textId="77777777" w:rsidR="004A720D" w:rsidRPr="00CB463D" w:rsidRDefault="004A720D" w:rsidP="00B25470">
    <w:pPr>
      <w:jc w:val="right"/>
      <w:rPr>
        <w:rFonts w:ascii="Calibri" w:hAnsi="Calibri" w:cs="Calibri"/>
        <w:sz w:val="22"/>
        <w:szCs w:val="16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6A56913" w14:textId="3B7B9DD1" w:rsidR="004A720D" w:rsidRDefault="004A720D" w:rsidP="00795FAD">
    <w:pPr>
      <w:pStyle w:val="Noga"/>
      <w:jc w:val="right"/>
      <w:rPr>
        <w:rStyle w:val="Xnoga"/>
        <w:rFonts w:ascii="Calibri" w:hAnsi="Calibri" w:cs="Calibri"/>
        <w:sz w:val="22"/>
      </w:rPr>
    </w:pPr>
    <w:r>
      <w:rPr>
        <w:rFonts w:ascii="Calibri" w:hAnsi="Calibri" w:cs="Calibri"/>
        <w:noProof/>
        <w:sz w:val="22"/>
        <w:szCs w:val="16"/>
      </w:rPr>
      <w:drawing>
        <wp:anchor distT="0" distB="0" distL="114300" distR="114300" simplePos="0" relativeHeight="251659264" behindDoc="1" locked="0" layoutInCell="1" allowOverlap="1" wp14:anchorId="3D4A1C98" wp14:editId="5F37CC62">
          <wp:simplePos x="0" y="0"/>
          <wp:positionH relativeFrom="page">
            <wp:align>right</wp:align>
          </wp:positionH>
          <wp:positionV relativeFrom="page">
            <wp:align>bottom</wp:align>
          </wp:positionV>
          <wp:extent cx="4140716" cy="649225"/>
          <wp:effectExtent l="0" t="0" r="0" b="0"/>
          <wp:wrapNone/>
          <wp:docPr id="2" name="Picture 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140200" cy="64897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Pr="00CB463D">
      <w:rPr>
        <w:rStyle w:val="Xnoga"/>
        <w:rFonts w:ascii="Calibri" w:hAnsi="Calibri" w:cs="Calibri"/>
        <w:sz w:val="22"/>
      </w:rPr>
      <w:tab/>
    </w:r>
    <w:r w:rsidRPr="00CB463D">
      <w:rPr>
        <w:rStyle w:val="Xnoga"/>
        <w:rFonts w:ascii="Calibri" w:hAnsi="Calibri" w:cs="Calibri"/>
        <w:sz w:val="22"/>
      </w:rPr>
      <w:fldChar w:fldCharType="begin"/>
    </w:r>
    <w:r w:rsidRPr="00CB463D">
      <w:rPr>
        <w:rStyle w:val="Xnoga"/>
        <w:rFonts w:ascii="Calibri" w:hAnsi="Calibri" w:cs="Calibri"/>
        <w:sz w:val="22"/>
      </w:rPr>
      <w:instrText xml:space="preserve"> PAGE   \* MERGEFORMAT </w:instrText>
    </w:r>
    <w:r w:rsidRPr="00CB463D">
      <w:rPr>
        <w:rStyle w:val="Xnoga"/>
        <w:rFonts w:ascii="Calibri" w:hAnsi="Calibri" w:cs="Calibri"/>
        <w:sz w:val="22"/>
      </w:rPr>
      <w:fldChar w:fldCharType="separate"/>
    </w:r>
    <w:r w:rsidRPr="00CB463D">
      <w:rPr>
        <w:rStyle w:val="Xnoga"/>
        <w:rFonts w:ascii="Calibri" w:hAnsi="Calibri" w:cs="Calibri"/>
        <w:noProof/>
        <w:sz w:val="22"/>
      </w:rPr>
      <w:t>1</w:t>
    </w:r>
    <w:r w:rsidRPr="00CB463D">
      <w:rPr>
        <w:rStyle w:val="Xnoga"/>
        <w:rFonts w:ascii="Calibri" w:hAnsi="Calibri" w:cs="Calibri"/>
        <w:sz w:val="22"/>
      </w:rPr>
      <w:fldChar w:fldCharType="end"/>
    </w:r>
    <w:r w:rsidRPr="00CB463D">
      <w:rPr>
        <w:rStyle w:val="Xnoga"/>
        <w:rFonts w:ascii="Calibri" w:hAnsi="Calibri" w:cs="Calibri"/>
        <w:sz w:val="22"/>
      </w:rPr>
      <w:t xml:space="preserve"> / </w:t>
    </w:r>
    <w:r w:rsidRPr="00CB463D">
      <w:rPr>
        <w:rStyle w:val="Xnoga"/>
        <w:rFonts w:ascii="Calibri" w:hAnsi="Calibri" w:cs="Calibri"/>
        <w:sz w:val="22"/>
      </w:rPr>
      <w:fldChar w:fldCharType="begin"/>
    </w:r>
    <w:r w:rsidRPr="00CB463D">
      <w:rPr>
        <w:rStyle w:val="Xnoga"/>
        <w:rFonts w:ascii="Calibri" w:hAnsi="Calibri" w:cs="Calibri"/>
        <w:sz w:val="22"/>
      </w:rPr>
      <w:instrText xml:space="preserve"> SECTIONPAGES   \* MERGEFORMAT </w:instrText>
    </w:r>
    <w:r w:rsidRPr="00CB463D">
      <w:rPr>
        <w:rStyle w:val="Xnoga"/>
        <w:rFonts w:ascii="Calibri" w:hAnsi="Calibri" w:cs="Calibri"/>
        <w:sz w:val="22"/>
      </w:rPr>
      <w:fldChar w:fldCharType="separate"/>
    </w:r>
    <w:r w:rsidR="00A24DAE">
      <w:rPr>
        <w:rStyle w:val="Xnoga"/>
        <w:rFonts w:ascii="Calibri" w:hAnsi="Calibri" w:cs="Calibri"/>
        <w:noProof/>
        <w:sz w:val="22"/>
      </w:rPr>
      <w:t>1</w:t>
    </w:r>
    <w:r w:rsidRPr="00CB463D">
      <w:rPr>
        <w:rStyle w:val="Xnoga"/>
        <w:rFonts w:ascii="Calibri" w:hAnsi="Calibri" w:cs="Calibri"/>
        <w:sz w:val="22"/>
      </w:rPr>
      <w:fldChar w:fldCharType="end"/>
    </w:r>
  </w:p>
  <w:p w14:paraId="32BCB979" w14:textId="77777777" w:rsidR="004A720D" w:rsidRDefault="004A720D" w:rsidP="00795FAD">
    <w:pPr>
      <w:pStyle w:val="Noga"/>
      <w:jc w:val="right"/>
      <w:rPr>
        <w:rStyle w:val="Xnoga"/>
        <w:rFonts w:ascii="Calibri" w:hAnsi="Calibri" w:cs="Calibri"/>
        <w:sz w:val="22"/>
      </w:rPr>
    </w:pPr>
  </w:p>
  <w:p w14:paraId="0D2419F2" w14:textId="77777777" w:rsidR="004A720D" w:rsidRPr="00CB463D" w:rsidRDefault="004A720D" w:rsidP="00795FAD">
    <w:pPr>
      <w:pStyle w:val="Noga"/>
      <w:jc w:val="right"/>
      <w:rPr>
        <w:rStyle w:val="Xnoga"/>
        <w:rFonts w:ascii="Calibri" w:hAnsi="Calibri" w:cs="Calibri"/>
        <w:sz w:val="2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29330F0" w14:textId="77777777" w:rsidR="00F951D5" w:rsidRDefault="00F951D5" w:rsidP="003B15A3">
      <w:r>
        <w:separator/>
      </w:r>
    </w:p>
  </w:footnote>
  <w:footnote w:type="continuationSeparator" w:id="0">
    <w:p w14:paraId="5A7D1EF7" w14:textId="77777777" w:rsidR="00F951D5" w:rsidRDefault="00F951D5" w:rsidP="003B15A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4C604E6" w14:textId="77777777" w:rsidR="004A720D" w:rsidRDefault="004A720D">
    <w:pPr>
      <w:pStyle w:val="Glava"/>
      <w:rPr>
        <w:rFonts w:ascii="Calibri" w:hAnsi="Calibri" w:cs="Calibri"/>
        <w:sz w:val="22"/>
      </w:rPr>
    </w:pPr>
    <w:r>
      <w:rPr>
        <w:rFonts w:ascii="Calibri" w:hAnsi="Calibri" w:cs="Calibri"/>
        <w:noProof/>
        <w:sz w:val="22"/>
      </w:rPr>
      <w:drawing>
        <wp:anchor distT="0" distB="0" distL="114300" distR="114300" simplePos="0" relativeHeight="251658240" behindDoc="1" locked="0" layoutInCell="1" allowOverlap="1" wp14:anchorId="50853B66" wp14:editId="22449D0F">
          <wp:simplePos x="0" y="0"/>
          <wp:positionH relativeFrom="page">
            <wp:align>left</wp:align>
          </wp:positionH>
          <wp:positionV relativeFrom="page">
            <wp:posOffset>287655</wp:posOffset>
          </wp:positionV>
          <wp:extent cx="3448819" cy="864110"/>
          <wp:effectExtent l="0" t="0" r="0" b="0"/>
          <wp:wrapNone/>
          <wp:docPr id="1" name="Picture 1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448685" cy="8636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14:paraId="6BB6E636" w14:textId="77777777" w:rsidR="004A720D" w:rsidRDefault="004A720D">
    <w:pPr>
      <w:pStyle w:val="Glava"/>
      <w:rPr>
        <w:rFonts w:ascii="Calibri" w:hAnsi="Calibri" w:cs="Calibri"/>
        <w:sz w:val="22"/>
      </w:rPr>
    </w:pPr>
  </w:p>
  <w:p w14:paraId="62AA8CCB" w14:textId="77777777" w:rsidR="004A720D" w:rsidRDefault="004A720D">
    <w:pPr>
      <w:pStyle w:val="Glava"/>
      <w:rPr>
        <w:rFonts w:ascii="Calibri" w:hAnsi="Calibri" w:cs="Calibri"/>
        <w:sz w:val="22"/>
      </w:rPr>
    </w:pPr>
  </w:p>
  <w:p w14:paraId="43E8263B" w14:textId="77777777" w:rsidR="004A720D" w:rsidRDefault="004A720D">
    <w:pPr>
      <w:pStyle w:val="Glava"/>
      <w:rPr>
        <w:rFonts w:ascii="Calibri" w:hAnsi="Calibri" w:cs="Calibri"/>
        <w:sz w:val="22"/>
      </w:rPr>
    </w:pPr>
  </w:p>
  <w:p w14:paraId="3C0F8125" w14:textId="77777777" w:rsidR="004A720D" w:rsidRDefault="004A720D">
    <w:pPr>
      <w:pStyle w:val="Glava"/>
      <w:rPr>
        <w:rFonts w:ascii="Calibri" w:hAnsi="Calibri" w:cs="Calibri"/>
        <w:sz w:val="22"/>
      </w:rPr>
    </w:pPr>
  </w:p>
  <w:p w14:paraId="39DA4EDE" w14:textId="77777777" w:rsidR="004A720D" w:rsidRDefault="004A720D">
    <w:pPr>
      <w:pStyle w:val="Glava"/>
      <w:rPr>
        <w:rFonts w:ascii="Calibri" w:hAnsi="Calibri" w:cs="Calibri"/>
        <w:sz w:val="22"/>
      </w:rPr>
    </w:pPr>
  </w:p>
  <w:p w14:paraId="0710801B" w14:textId="77777777" w:rsidR="004A720D" w:rsidRPr="00CB463D" w:rsidRDefault="004A720D">
    <w:pPr>
      <w:pStyle w:val="Glava"/>
      <w:rPr>
        <w:rFonts w:ascii="Calibri" w:hAnsi="Calibri" w:cs="Calibri"/>
        <w:sz w:val="2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37712938"/>
    <w:multiLevelType w:val="hybridMultilevel"/>
    <w:tmpl w:val="1E447230"/>
    <w:lvl w:ilvl="0" w:tplc="A328D398"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  <w:color w:val="auto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8290290"/>
    <w:multiLevelType w:val="hybridMultilevel"/>
    <w:tmpl w:val="147E7D52"/>
    <w:lvl w:ilvl="0" w:tplc="12387544">
      <w:start w:val="1000"/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83B435A"/>
    <w:multiLevelType w:val="hybridMultilevel"/>
    <w:tmpl w:val="DDA253DC"/>
    <w:lvl w:ilvl="0" w:tplc="05FC0846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424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C6032A1"/>
    <w:multiLevelType w:val="hybridMultilevel"/>
    <w:tmpl w:val="586C875A"/>
    <w:lvl w:ilvl="0" w:tplc="0E1498C6">
      <w:start w:val="1000"/>
      <w:numFmt w:val="bullet"/>
      <w:lvlText w:val="-"/>
      <w:lvlJc w:val="left"/>
      <w:pPr>
        <w:ind w:left="720" w:hanging="360"/>
      </w:pPr>
      <w:rPr>
        <w:rFonts w:ascii="Calibri" w:eastAsia="Arial Unicode MS" w:hAnsi="Calibri" w:cs="Calibri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585958670">
    <w:abstractNumId w:val="1"/>
  </w:num>
  <w:num w:numId="2" w16cid:durableId="920943020">
    <w:abstractNumId w:val="3"/>
  </w:num>
  <w:num w:numId="3" w16cid:durableId="1314606217">
    <w:abstractNumId w:val="2"/>
  </w:num>
  <w:num w:numId="4" w16cid:durableId="1265521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removePersonalInformation/>
  <w:proofState w:spelling="clean" w:grammar="clean"/>
  <w:attachedTemplate r:id="rId1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95FAD"/>
    <w:rsid w:val="00006067"/>
    <w:rsid w:val="000306BB"/>
    <w:rsid w:val="00061D9D"/>
    <w:rsid w:val="0010411B"/>
    <w:rsid w:val="00132D7E"/>
    <w:rsid w:val="001450F3"/>
    <w:rsid w:val="00166614"/>
    <w:rsid w:val="001C23E7"/>
    <w:rsid w:val="001C5A33"/>
    <w:rsid w:val="001E1495"/>
    <w:rsid w:val="0020134F"/>
    <w:rsid w:val="00232926"/>
    <w:rsid w:val="00233782"/>
    <w:rsid w:val="00254C37"/>
    <w:rsid w:val="00265BC3"/>
    <w:rsid w:val="002A2AFB"/>
    <w:rsid w:val="002C20C5"/>
    <w:rsid w:val="002C5C88"/>
    <w:rsid w:val="002E4BC0"/>
    <w:rsid w:val="00323386"/>
    <w:rsid w:val="003502D9"/>
    <w:rsid w:val="00366D92"/>
    <w:rsid w:val="003827E4"/>
    <w:rsid w:val="003B15A3"/>
    <w:rsid w:val="003D4259"/>
    <w:rsid w:val="003E1306"/>
    <w:rsid w:val="003E2E20"/>
    <w:rsid w:val="003F4EEB"/>
    <w:rsid w:val="00407583"/>
    <w:rsid w:val="0045464F"/>
    <w:rsid w:val="004667F0"/>
    <w:rsid w:val="00467831"/>
    <w:rsid w:val="00475FCA"/>
    <w:rsid w:val="004A1585"/>
    <w:rsid w:val="004A720D"/>
    <w:rsid w:val="004E06C3"/>
    <w:rsid w:val="005C79BF"/>
    <w:rsid w:val="005F0173"/>
    <w:rsid w:val="006512F2"/>
    <w:rsid w:val="00655834"/>
    <w:rsid w:val="00674CC1"/>
    <w:rsid w:val="006771B5"/>
    <w:rsid w:val="006E71C0"/>
    <w:rsid w:val="00721407"/>
    <w:rsid w:val="0079156F"/>
    <w:rsid w:val="00795FAD"/>
    <w:rsid w:val="007A366F"/>
    <w:rsid w:val="007D5A0F"/>
    <w:rsid w:val="00811D25"/>
    <w:rsid w:val="0081214A"/>
    <w:rsid w:val="00833ACE"/>
    <w:rsid w:val="00861B09"/>
    <w:rsid w:val="008626F3"/>
    <w:rsid w:val="00896AE8"/>
    <w:rsid w:val="008B1D32"/>
    <w:rsid w:val="008B37CA"/>
    <w:rsid w:val="008D4899"/>
    <w:rsid w:val="00914753"/>
    <w:rsid w:val="00987E5C"/>
    <w:rsid w:val="009A718E"/>
    <w:rsid w:val="009F669D"/>
    <w:rsid w:val="00A24762"/>
    <w:rsid w:val="00A24DAE"/>
    <w:rsid w:val="00AD3725"/>
    <w:rsid w:val="00AF5303"/>
    <w:rsid w:val="00B25470"/>
    <w:rsid w:val="00BA3EC6"/>
    <w:rsid w:val="00BA4070"/>
    <w:rsid w:val="00BA4356"/>
    <w:rsid w:val="00BB7D51"/>
    <w:rsid w:val="00BE272A"/>
    <w:rsid w:val="00C32307"/>
    <w:rsid w:val="00C37C82"/>
    <w:rsid w:val="00C54983"/>
    <w:rsid w:val="00C567CC"/>
    <w:rsid w:val="00CB463D"/>
    <w:rsid w:val="00CF37CB"/>
    <w:rsid w:val="00D12FE7"/>
    <w:rsid w:val="00D2699E"/>
    <w:rsid w:val="00D33AE3"/>
    <w:rsid w:val="00DA1D2E"/>
    <w:rsid w:val="00DB4718"/>
    <w:rsid w:val="00E1110E"/>
    <w:rsid w:val="00E278B7"/>
    <w:rsid w:val="00E939B1"/>
    <w:rsid w:val="00E941E5"/>
    <w:rsid w:val="00EA52D1"/>
    <w:rsid w:val="00EB5CF6"/>
    <w:rsid w:val="00EC3EBF"/>
    <w:rsid w:val="00EE3E45"/>
    <w:rsid w:val="00F125AA"/>
    <w:rsid w:val="00F336CC"/>
    <w:rsid w:val="00F72836"/>
    <w:rsid w:val="00F951D5"/>
    <w:rsid w:val="00FE0A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l-S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3BFE7A3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Calibri" w:eastAsia="Calibri" w:hAnsi="Calibri" w:cs="Times New Roman"/>
        <w:lang w:val="sl-SI" w:eastAsia="sl-SI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/>
    <w:lsdException w:name="heading 2" w:semiHidden="1" w:uiPriority="9" w:unhideWhenUsed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avaden">
    <w:name w:val="Normal"/>
    <w:qFormat/>
    <w:rsid w:val="008B37CA"/>
    <w:pPr>
      <w:spacing w:line="288" w:lineRule="auto"/>
      <w:jc w:val="both"/>
    </w:pPr>
    <w:rPr>
      <w:rFonts w:ascii="Times New Roman" w:eastAsia="Times New Roman" w:hAnsi="Times New Roman"/>
      <w:sz w:val="24"/>
      <w:szCs w:val="22"/>
      <w:lang w:eastAsia="en-US"/>
    </w:rPr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character" w:styleId="Krepko">
    <w:name w:val="Strong"/>
    <w:uiPriority w:val="22"/>
    <w:rsid w:val="00C54983"/>
    <w:rPr>
      <w:rFonts w:eastAsia="Arial Unicode MS"/>
      <w:b/>
      <w:bCs/>
      <w:color w:val="010000"/>
      <w:szCs w:val="24"/>
      <w:u w:color="000000"/>
      <w:bdr w:val="nil"/>
      <w:lang w:eastAsia="sl-SI"/>
    </w:rPr>
  </w:style>
  <w:style w:type="paragraph" w:customStyle="1" w:styleId="NormalBOLD">
    <w:name w:val="Normal_BOLD"/>
    <w:basedOn w:val="Navaden"/>
    <w:next w:val="Navaden"/>
    <w:qFormat/>
    <w:rsid w:val="00D33AE3"/>
    <w:pPr>
      <w:pBdr>
        <w:top w:val="nil"/>
        <w:left w:val="nil"/>
        <w:bottom w:val="nil"/>
        <w:right w:val="nil"/>
        <w:between w:val="nil"/>
        <w:bar w:val="nil"/>
      </w:pBdr>
    </w:pPr>
    <w:rPr>
      <w:b/>
    </w:rPr>
  </w:style>
  <w:style w:type="paragraph" w:styleId="Besedilooblaka">
    <w:name w:val="Balloon Text"/>
    <w:basedOn w:val="Navaden"/>
    <w:link w:val="BesedilooblakaZnak"/>
    <w:uiPriority w:val="99"/>
    <w:semiHidden/>
    <w:unhideWhenUsed/>
    <w:rsid w:val="003B15A3"/>
    <w:rPr>
      <w:rFonts w:ascii="Tahoma" w:hAnsi="Tahoma"/>
      <w:sz w:val="16"/>
      <w:szCs w:val="16"/>
      <w:lang w:val="x-none" w:eastAsia="x-none"/>
    </w:rPr>
  </w:style>
  <w:style w:type="character" w:customStyle="1" w:styleId="BesedilooblakaZnak">
    <w:name w:val="Besedilo oblačka Znak"/>
    <w:link w:val="Besedilooblaka"/>
    <w:uiPriority w:val="99"/>
    <w:semiHidden/>
    <w:rsid w:val="003B15A3"/>
    <w:rPr>
      <w:rFonts w:ascii="Tahoma" w:eastAsia="Times New Roman" w:hAnsi="Tahoma" w:cs="Tahoma"/>
      <w:sz w:val="16"/>
      <w:szCs w:val="16"/>
    </w:rPr>
  </w:style>
  <w:style w:type="paragraph" w:styleId="Glava">
    <w:name w:val="header"/>
    <w:basedOn w:val="Navaden"/>
    <w:link w:val="GlavaZnak"/>
    <w:uiPriority w:val="99"/>
    <w:unhideWhenUsed/>
    <w:rsid w:val="008626F3"/>
    <w:pPr>
      <w:tabs>
        <w:tab w:val="center" w:pos="4536"/>
        <w:tab w:val="right" w:pos="9072"/>
      </w:tabs>
    </w:pPr>
  </w:style>
  <w:style w:type="character" w:customStyle="1" w:styleId="GlavaZnak">
    <w:name w:val="Glava Znak"/>
    <w:link w:val="Glava"/>
    <w:uiPriority w:val="99"/>
    <w:rsid w:val="008626F3"/>
    <w:rPr>
      <w:rFonts w:ascii="Times New Roman" w:eastAsia="Times New Roman" w:hAnsi="Times New Roman"/>
      <w:sz w:val="24"/>
      <w:szCs w:val="22"/>
      <w:lang w:eastAsia="en-US"/>
    </w:rPr>
  </w:style>
  <w:style w:type="paragraph" w:styleId="Noga">
    <w:name w:val="footer"/>
    <w:basedOn w:val="Navaden"/>
    <w:link w:val="NogaZnak"/>
    <w:unhideWhenUsed/>
    <w:rsid w:val="008626F3"/>
    <w:pPr>
      <w:tabs>
        <w:tab w:val="center" w:pos="4536"/>
        <w:tab w:val="right" w:pos="9072"/>
      </w:tabs>
    </w:pPr>
  </w:style>
  <w:style w:type="character" w:customStyle="1" w:styleId="NogaZnak">
    <w:name w:val="Noga Znak"/>
    <w:link w:val="Noga"/>
    <w:rsid w:val="008626F3"/>
    <w:rPr>
      <w:rFonts w:ascii="Times New Roman" w:eastAsia="Times New Roman" w:hAnsi="Times New Roman"/>
      <w:sz w:val="24"/>
      <w:szCs w:val="22"/>
      <w:lang w:eastAsia="en-US"/>
    </w:rPr>
  </w:style>
  <w:style w:type="character" w:customStyle="1" w:styleId="Xnoga">
    <w:name w:val="X_noga"/>
    <w:qFormat/>
    <w:locked/>
    <w:rsid w:val="007A366F"/>
    <w:rPr>
      <w:rFonts w:ascii="Times New Roman" w:hAnsi="Times New Roman"/>
      <w:sz w:val="16"/>
      <w:szCs w:val="16"/>
    </w:rPr>
  </w:style>
  <w:style w:type="paragraph" w:customStyle="1" w:styleId="XGLOE">
    <w:name w:val="X. GL.OE"/>
    <w:basedOn w:val="Navaden"/>
    <w:next w:val="Navaden"/>
    <w:qFormat/>
    <w:rsid w:val="00BA4070"/>
    <w:pPr>
      <w:jc w:val="center"/>
    </w:pPr>
    <w:rPr>
      <w:noProof/>
      <w:szCs w:val="26"/>
      <w:lang w:eastAsia="sl-SI"/>
    </w:rPr>
  </w:style>
  <w:style w:type="paragraph" w:customStyle="1" w:styleId="XGLoprt">
    <w:name w:val="X.GL.opršt"/>
    <w:basedOn w:val="Navaden"/>
    <w:qFormat/>
    <w:rsid w:val="00BA4070"/>
    <w:pPr>
      <w:spacing w:line="360" w:lineRule="auto"/>
      <w:jc w:val="left"/>
    </w:pPr>
    <w:rPr>
      <w:sz w:val="20"/>
      <w:szCs w:val="20"/>
    </w:rPr>
  </w:style>
  <w:style w:type="paragraph" w:customStyle="1" w:styleId="NormalItalics">
    <w:name w:val="Normal_Italics"/>
    <w:basedOn w:val="Navaden"/>
    <w:next w:val="Navaden"/>
    <w:qFormat/>
    <w:rsid w:val="00D33AE3"/>
    <w:pPr>
      <w:tabs>
        <w:tab w:val="left" w:pos="5805"/>
      </w:tabs>
    </w:pPr>
    <w:rPr>
      <w:i/>
      <w:color w:val="010000"/>
      <w:szCs w:val="24"/>
      <w:lang w:eastAsia="sl-SI"/>
    </w:rPr>
  </w:style>
  <w:style w:type="paragraph" w:styleId="Odstavekseznama">
    <w:name w:val="List Paragraph"/>
    <w:basedOn w:val="Navaden"/>
    <w:uiPriority w:val="34"/>
    <w:qFormat/>
    <w:rsid w:val="00EE3E45"/>
    <w:pPr>
      <w:ind w:left="720"/>
      <w:contextualSpacing/>
    </w:pPr>
  </w:style>
  <w:style w:type="character" w:styleId="Hiperpovezava">
    <w:name w:val="Hyperlink"/>
    <w:basedOn w:val="Privzetapisavaodstavka"/>
    <w:uiPriority w:val="99"/>
    <w:unhideWhenUsed/>
    <w:rsid w:val="003F4EEB"/>
    <w:rPr>
      <w:color w:val="0563C1" w:themeColor="hyperlink"/>
      <w:u w:val="single"/>
    </w:rPr>
  </w:style>
  <w:style w:type="character" w:styleId="Nerazreenaomemba">
    <w:name w:val="Unresolved Mention"/>
    <w:basedOn w:val="Privzetapisavaodstavka"/>
    <w:uiPriority w:val="99"/>
    <w:semiHidden/>
    <w:unhideWhenUsed/>
    <w:rsid w:val="003F4EE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902640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064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748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mailto:kadrovska.celje@dt-rs.si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fool\Desktop\Obrazci\01_Vir\0.Template_za_obrazce\template_za_obrazce.dot" TargetMode="External"/></Relationships>
</file>

<file path=word/theme/theme1.xml><?xml version="1.0" encoding="utf-8"?>
<a:theme xmlns:a="http://schemas.openxmlformats.org/drawingml/2006/main" name="Officeova tema">
  <a:themeElements>
    <a:clrScheme name="Pisarna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isarna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isarna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template_za_obrazce</Template>
  <TotalTime>0</TotalTime>
  <Pages>1</Pages>
  <Words>184</Words>
  <Characters>1049</Characters>
  <Application>Microsoft Office Word</Application>
  <DocSecurity>4</DocSecurity>
  <Lines>8</Lines>
  <Paragraphs>2</Paragraphs>
  <ScaleCrop>false</ScaleCrop>
  <HeadingPairs>
    <vt:vector size="4" baseType="variant">
      <vt:variant>
        <vt:lpstr>Naslov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Manager/>
  <Company/>
  <LinksUpToDate>false</LinksUpToDate>
  <CharactersWithSpaces>1231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2025-09-18T14:14:00Z</dcterms:created>
  <dcterms:modified xsi:type="dcterms:W3CDTF">2025-09-18T14:14:00Z</dcterms:modified>
</cp:coreProperties>
</file>