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5684B1" w14:textId="53DFBCC0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</w:t>
      </w:r>
      <w:r w:rsidR="00756B8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3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/1/2025/NČ</w:t>
      </w:r>
    </w:p>
    <w:p w14:paraId="622D448E" w14:textId="5265B088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756B8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29. 5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 2025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4C313410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 xml:space="preserve">končanem </w:t>
      </w:r>
      <w:r w:rsidR="00756B82">
        <w:rPr>
          <w:rFonts w:asciiTheme="minorHAnsi" w:hAnsiTheme="minorHAnsi" w:cstheme="minorHAnsi"/>
          <w:b/>
          <w:sz w:val="23"/>
          <w:szCs w:val="23"/>
        </w:rPr>
        <w:t>javnem natečaju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588E1969" w:rsidR="00D141B3" w:rsidRPr="00F75432" w:rsidRDefault="00756B82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>
        <w:rPr>
          <w:rFonts w:asciiTheme="minorHAnsi" w:hAnsiTheme="minorHAnsi" w:cstheme="minorHAnsi"/>
          <w:bCs/>
          <w:noProof/>
        </w:rPr>
        <w:t xml:space="preserve">Obveščamo vas, da se je postopek javnega natečaja za zasedbo prostega uradniškega delovnega mesta Višji pravosodni svetovalec (PDI) za nedoločen čas pri Okrožnem državnem tožilstvu v Novem  mestu, objavljen na spletni strani Vrhovnega državnega tožilstva RS in na Zavodu Republike Slovenije za zaposlovanje dne 15. 5. 2025, </w:t>
      </w:r>
      <w:r w:rsidRPr="00756B82">
        <w:rPr>
          <w:rFonts w:asciiTheme="minorHAnsi" w:hAnsiTheme="minorHAnsi" w:cstheme="minorHAnsi"/>
          <w:b/>
          <w:noProof/>
        </w:rPr>
        <w:t>neuspešno zaključil</w:t>
      </w:r>
      <w:r w:rsidR="00D141B3" w:rsidRPr="00F75432">
        <w:rPr>
          <w:rFonts w:asciiTheme="minorHAnsi" w:hAnsiTheme="minorHAnsi" w:cstheme="minorHAnsi"/>
          <w:bCs/>
          <w:noProof/>
          <w:sz w:val="23"/>
          <w:szCs w:val="23"/>
        </w:rPr>
        <w:t>.</w:t>
      </w:r>
    </w:p>
    <w:p w14:paraId="7B417BF9" w14:textId="5EA85976" w:rsidR="00D141B3" w:rsidRPr="00F75432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6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8"/>
      </w:tblGrid>
      <w:tr w:rsidR="001A1D49" w:rsidRPr="00F75432" w14:paraId="43048A6E" w14:textId="77777777" w:rsidTr="001A1D49">
        <w:tc>
          <w:tcPr>
            <w:tcW w:w="2688" w:type="dxa"/>
          </w:tcPr>
          <w:p w14:paraId="1FBD7A2B" w14:textId="39CF8020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Nada Črnugelj</w:t>
            </w:r>
          </w:p>
        </w:tc>
      </w:tr>
      <w:tr w:rsidR="001A1D49" w:rsidRPr="00F75432" w14:paraId="3BE13C4B" w14:textId="77777777" w:rsidTr="001A1D49">
        <w:tc>
          <w:tcPr>
            <w:tcW w:w="2688" w:type="dxa"/>
          </w:tcPr>
          <w:p w14:paraId="203F6A64" w14:textId="70CC99AC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višja državna tožilka</w:t>
            </w:r>
          </w:p>
        </w:tc>
      </w:tr>
      <w:tr w:rsidR="001A1D49" w:rsidRPr="00F75432" w14:paraId="189DA650" w14:textId="77777777" w:rsidTr="001A1D49">
        <w:tc>
          <w:tcPr>
            <w:tcW w:w="2688" w:type="dxa"/>
          </w:tcPr>
          <w:p w14:paraId="4AD2EB67" w14:textId="5CCF5A51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začasna vodja tožilstva</w:t>
            </w: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1BC2720D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217F3FAC" w14:textId="07607804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04B985" w14:textId="29227B41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75432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2A9F68" w14:textId="5D086787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477230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A1D49"/>
    <w:rsid w:val="001C23E7"/>
    <w:rsid w:val="001C5A33"/>
    <w:rsid w:val="001C7335"/>
    <w:rsid w:val="001E1495"/>
    <w:rsid w:val="001F0538"/>
    <w:rsid w:val="0020134F"/>
    <w:rsid w:val="00232926"/>
    <w:rsid w:val="00233782"/>
    <w:rsid w:val="002A2AFB"/>
    <w:rsid w:val="002E4BC0"/>
    <w:rsid w:val="00323386"/>
    <w:rsid w:val="003827E4"/>
    <w:rsid w:val="003B15A3"/>
    <w:rsid w:val="00407583"/>
    <w:rsid w:val="0045464F"/>
    <w:rsid w:val="004667F0"/>
    <w:rsid w:val="00467831"/>
    <w:rsid w:val="00475FCA"/>
    <w:rsid w:val="00477230"/>
    <w:rsid w:val="004E06C3"/>
    <w:rsid w:val="005C79BF"/>
    <w:rsid w:val="005F0173"/>
    <w:rsid w:val="006103DA"/>
    <w:rsid w:val="00644185"/>
    <w:rsid w:val="00655834"/>
    <w:rsid w:val="00674CC1"/>
    <w:rsid w:val="006771B5"/>
    <w:rsid w:val="00721407"/>
    <w:rsid w:val="00743F44"/>
    <w:rsid w:val="00756B82"/>
    <w:rsid w:val="00756B93"/>
    <w:rsid w:val="00795FAD"/>
    <w:rsid w:val="0079601C"/>
    <w:rsid w:val="007A366F"/>
    <w:rsid w:val="00861B09"/>
    <w:rsid w:val="008626F3"/>
    <w:rsid w:val="00896AE8"/>
    <w:rsid w:val="008B1D32"/>
    <w:rsid w:val="008B37CA"/>
    <w:rsid w:val="0092678A"/>
    <w:rsid w:val="00987E5C"/>
    <w:rsid w:val="009F669D"/>
    <w:rsid w:val="00A0224A"/>
    <w:rsid w:val="00A34A8A"/>
    <w:rsid w:val="00A76D9A"/>
    <w:rsid w:val="00AF5303"/>
    <w:rsid w:val="00B25470"/>
    <w:rsid w:val="00BA3EC6"/>
    <w:rsid w:val="00BA4070"/>
    <w:rsid w:val="00C54983"/>
    <w:rsid w:val="00C567CC"/>
    <w:rsid w:val="00D141B3"/>
    <w:rsid w:val="00D33AE3"/>
    <w:rsid w:val="00E1110E"/>
    <w:rsid w:val="00E278B7"/>
    <w:rsid w:val="00E36501"/>
    <w:rsid w:val="00E939B1"/>
    <w:rsid w:val="00E941E5"/>
    <w:rsid w:val="00EB5CF6"/>
    <w:rsid w:val="00EC3EBF"/>
    <w:rsid w:val="00EC75DD"/>
    <w:rsid w:val="00F72836"/>
    <w:rsid w:val="00F75432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81</Words>
  <Characters>464</Characters>
  <Application>Microsoft Office Word</Application>
  <DocSecurity>4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2025-05-30T10:11:00Z</dcterms:created>
  <dcterms:modified xsi:type="dcterms:W3CDTF">2025-05-30T10:11:00Z</dcterms:modified>
</cp:coreProperties>
</file>